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3A" w:rsidRPr="00F474B0" w:rsidRDefault="00EF2B3A" w:rsidP="000568F2">
      <w:pPr>
        <w:spacing w:line="360" w:lineRule="auto"/>
        <w:rPr>
          <w:rFonts w:eastAsia="Times New Roman"/>
          <w:vanish/>
          <w:sz w:val="28"/>
          <w:szCs w:val="28"/>
        </w:rPr>
      </w:pPr>
    </w:p>
    <w:tbl>
      <w:tblPr>
        <w:tblW w:w="10413" w:type="dxa"/>
        <w:tblInd w:w="93" w:type="dxa"/>
        <w:tblCellMar>
          <w:left w:w="0" w:type="dxa"/>
          <w:right w:w="0" w:type="dxa"/>
        </w:tblCellMar>
        <w:tblLook w:val="04A0"/>
      </w:tblPr>
      <w:tblGrid>
        <w:gridCol w:w="6820"/>
        <w:gridCol w:w="413"/>
        <w:gridCol w:w="1038"/>
        <w:gridCol w:w="719"/>
        <w:gridCol w:w="704"/>
        <w:gridCol w:w="719"/>
      </w:tblGrid>
      <w:tr w:rsidR="00EF2B3A" w:rsidRPr="00F474B0" w:rsidTr="00570567">
        <w:trPr>
          <w:trHeight w:val="27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571338f1"/>
                <w:sz w:val="28"/>
                <w:szCs w:val="28"/>
              </w:rPr>
              <w:t>ПОЯСНИТЕЛЬНАЯ ЗАПИСКА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255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a4a7cb2"/>
              <w:tabs>
                <w:tab w:val="left" w:pos="840"/>
              </w:tabs>
              <w:spacing w:line="360" w:lineRule="auto"/>
              <w:ind w:hanging="284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КОДЫ</w:t>
            </w:r>
          </w:p>
        </w:tc>
      </w:tr>
      <w:tr w:rsidR="00EF2B3A" w:rsidRPr="00F474B0" w:rsidTr="00570567">
        <w:trPr>
          <w:gridAfter w:val="1"/>
          <w:wAfter w:w="719" w:type="dxa"/>
          <w:trHeight w:val="282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7c1f8b9d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Форма по ОКУД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a4a7cb2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0503160</w:t>
            </w:r>
          </w:p>
        </w:tc>
      </w:tr>
      <w:tr w:rsidR="00EF2B3A" w:rsidRPr="00F474B0" w:rsidTr="00570567">
        <w:trPr>
          <w:gridAfter w:val="1"/>
          <w:wAfter w:w="719" w:type="dxa"/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a4a7cb2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на 1 января 201</w:t>
            </w:r>
            <w:r w:rsidR="00742A3E">
              <w:rPr>
                <w:rStyle w:val="cs4571338f1"/>
                <w:sz w:val="20"/>
                <w:szCs w:val="20"/>
              </w:rPr>
              <w:t>9</w:t>
            </w:r>
            <w:r w:rsidRPr="00C356DB">
              <w:rPr>
                <w:rStyle w:val="cs4571338f1"/>
                <w:sz w:val="20"/>
                <w:szCs w:val="20"/>
              </w:rPr>
              <w:t xml:space="preserve"> г.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7c1f8b9d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Дата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a4a7cb2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b8b7c311"/>
                <w:sz w:val="20"/>
                <w:szCs w:val="20"/>
              </w:rPr>
              <w:t>01.01.201</w:t>
            </w:r>
            <w:r w:rsidR="00C54A10">
              <w:rPr>
                <w:rStyle w:val="cs4b8b7c311"/>
                <w:sz w:val="20"/>
                <w:szCs w:val="20"/>
              </w:rPr>
              <w:t>9</w:t>
            </w:r>
          </w:p>
        </w:tc>
      </w:tr>
      <w:tr w:rsidR="00EF2B3A" w:rsidRPr="00F474B0" w:rsidTr="00570567">
        <w:trPr>
          <w:gridAfter w:val="1"/>
          <w:wAfter w:w="719" w:type="dxa"/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Главный распорядитель, распорядитель,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daae5f7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daae5f7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195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 xml:space="preserve">получатель бюджетных средств, главный администратор, 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a33de675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195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администратор доходов бюджета,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a33de675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7c1f8b9d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по ОКПО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195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 xml:space="preserve">главный администратор, администратор 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a33de675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195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источников финансирования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a33de675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a33de6751"/>
                <w:rFonts w:ascii="Times New Roman" w:hAnsi="Times New Roman" w:cs="Times New Roman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 xml:space="preserve">дефицита бюджета </w:t>
            </w:r>
            <w:r w:rsidRPr="00C356DB">
              <w:rPr>
                <w:rStyle w:val="cs7119ead81"/>
                <w:sz w:val="20"/>
                <w:szCs w:val="20"/>
              </w:rPr>
              <w:t>Администрация Мамоновского сельсовета Маслянинского района Новосибирской области</w:t>
            </w:r>
            <w:r w:rsidRPr="00C356DB">
              <w:rPr>
                <w:rStyle w:val="cs4571338f1"/>
                <w:sz w:val="20"/>
                <w:szCs w:val="2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7c1f8b9d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Глава по БК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c8f6d76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27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 xml:space="preserve">Наименование бюджета 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daae5f7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daae5f7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21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 xml:space="preserve">(публично-правового образования) </w:t>
            </w:r>
            <w:r w:rsidRPr="00C356DB">
              <w:rPr>
                <w:rStyle w:val="cs7119ead81"/>
                <w:sz w:val="20"/>
                <w:szCs w:val="20"/>
              </w:rPr>
              <w:t>Бюджет городских и сельских поселений</w:t>
            </w:r>
            <w:r w:rsidRPr="00C356DB">
              <w:rPr>
                <w:rStyle w:val="cs4571338f1"/>
                <w:sz w:val="20"/>
                <w:szCs w:val="2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7c1f8b9d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по ОКТМО</w:t>
            </w:r>
          </w:p>
        </w:tc>
        <w:tc>
          <w:tcPr>
            <w:tcW w:w="14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a4a7cb2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2ecaf1011"/>
                <w:rFonts w:ascii="Times New Roman" w:hAnsi="Times New Roman" w:cs="Times New Roman"/>
                <w:sz w:val="20"/>
                <w:szCs w:val="20"/>
              </w:rPr>
              <w:t>50636425</w:t>
            </w:r>
          </w:p>
        </w:tc>
      </w:tr>
      <w:tr w:rsidR="00EF2B3A" w:rsidRPr="00F474B0" w:rsidTr="00570567">
        <w:trPr>
          <w:gridAfter w:val="1"/>
          <w:wAfter w:w="719" w:type="dxa"/>
          <w:trHeight w:val="315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Периодичность: месячная, квартальная, годовая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daae5f7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a1b84813"/>
              <w:spacing w:line="360" w:lineRule="auto"/>
              <w:ind w:left="0"/>
              <w:rPr>
                <w:sz w:val="20"/>
                <w:szCs w:val="20"/>
              </w:rPr>
            </w:pPr>
            <w:r w:rsidRPr="00C356DB">
              <w:rPr>
                <w:rStyle w:val="csdaae5f71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2B3A" w:rsidRPr="00F474B0" w:rsidTr="00570567">
        <w:trPr>
          <w:gridAfter w:val="1"/>
          <w:wAfter w:w="719" w:type="dxa"/>
          <w:trHeight w:val="282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654ae3a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Единица измерения: руб.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bbdd4ae1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по ОКЕИ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C356DB" w:rsidRDefault="00E27CF7" w:rsidP="000568F2">
            <w:pPr>
              <w:pStyle w:val="cs2a4a7cb2"/>
              <w:spacing w:line="360" w:lineRule="auto"/>
              <w:rPr>
                <w:sz w:val="20"/>
                <w:szCs w:val="20"/>
              </w:rPr>
            </w:pPr>
            <w:r w:rsidRPr="00C356DB">
              <w:rPr>
                <w:rStyle w:val="cs4571338f1"/>
                <w:sz w:val="20"/>
                <w:szCs w:val="20"/>
              </w:rPr>
              <w:t>383</w:t>
            </w:r>
          </w:p>
        </w:tc>
      </w:tr>
      <w:tr w:rsidR="00EF2B3A" w:rsidRPr="00F474B0" w:rsidTr="00570567">
        <w:trPr>
          <w:gridAfter w:val="1"/>
          <w:wAfter w:w="719" w:type="dxa"/>
          <w:trHeight w:val="282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27CF7" w:rsidP="000568F2">
            <w:pPr>
              <w:pStyle w:val="csa1b84813"/>
              <w:spacing w:line="360" w:lineRule="auto"/>
              <w:ind w:left="0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4571338f1"/>
          <w:sz w:val="28"/>
          <w:szCs w:val="28"/>
        </w:rPr>
        <w:t>Раздел I. «Организационная структура субъекта бюджетной отчетности»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Администрация Мамоновского сельсовета Маслянинского района Новосибирской области является исполнительно – распорядительным органом муниципального образования и входит в структуру органов местного самоуправления в соответствии со 131-ФЗ «Об общих принципах организации местного самоуправления в Российской Федерации ».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Муниципальными правовыми актами являются :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1.</w:t>
      </w:r>
      <w:r w:rsidRPr="00F474B0">
        <w:rPr>
          <w:rStyle w:val="csb604889a1"/>
          <w:sz w:val="28"/>
          <w:szCs w:val="28"/>
        </w:rPr>
        <w:t xml:space="preserve"> </w:t>
      </w:r>
      <w:r w:rsidRPr="00F474B0">
        <w:rPr>
          <w:rStyle w:val="cs4b8b7c311"/>
          <w:sz w:val="28"/>
          <w:szCs w:val="28"/>
        </w:rPr>
        <w:t xml:space="preserve">устав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2.</w:t>
      </w:r>
      <w:r w:rsidRPr="00F474B0">
        <w:rPr>
          <w:rStyle w:val="csb604889a1"/>
          <w:sz w:val="28"/>
          <w:szCs w:val="28"/>
        </w:rPr>
        <w:t xml:space="preserve"> </w:t>
      </w:r>
      <w:r w:rsidRPr="00F474B0">
        <w:rPr>
          <w:rStyle w:val="cs4b8b7c311"/>
          <w:sz w:val="28"/>
          <w:szCs w:val="28"/>
        </w:rPr>
        <w:t xml:space="preserve">правовые акты , принятые на местном референдуме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3.</w:t>
      </w:r>
      <w:r w:rsidRPr="00F474B0">
        <w:rPr>
          <w:rStyle w:val="csb604889a1"/>
          <w:sz w:val="28"/>
          <w:szCs w:val="28"/>
        </w:rPr>
        <w:t xml:space="preserve"> </w:t>
      </w:r>
      <w:r w:rsidRPr="00F474B0">
        <w:rPr>
          <w:rStyle w:val="cs4b8b7c311"/>
          <w:sz w:val="28"/>
          <w:szCs w:val="28"/>
        </w:rPr>
        <w:t>решения Совета депутатов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4.</w:t>
      </w:r>
      <w:r w:rsidRPr="00F474B0">
        <w:rPr>
          <w:rStyle w:val="csb604889a1"/>
          <w:sz w:val="28"/>
          <w:szCs w:val="28"/>
        </w:rPr>
        <w:t xml:space="preserve"> </w:t>
      </w:r>
      <w:r w:rsidRPr="00F474B0">
        <w:rPr>
          <w:rStyle w:val="cs4b8b7c311"/>
          <w:sz w:val="28"/>
          <w:szCs w:val="28"/>
        </w:rPr>
        <w:t xml:space="preserve">постановления и распоряжения </w:t>
      </w:r>
      <w:r w:rsidR="00827DD8" w:rsidRPr="00F474B0">
        <w:rPr>
          <w:rStyle w:val="cs4b8b7c311"/>
          <w:sz w:val="28"/>
          <w:szCs w:val="28"/>
        </w:rPr>
        <w:t>Г</w:t>
      </w:r>
      <w:r w:rsidRPr="00F474B0">
        <w:rPr>
          <w:rStyle w:val="cs4b8b7c311"/>
          <w:sz w:val="28"/>
          <w:szCs w:val="28"/>
        </w:rPr>
        <w:t xml:space="preserve">лавы Мамоновского сельсовета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В таблице 1 к пояснительной записке формы 0503160 </w:t>
      </w:r>
      <w:r w:rsidR="0031695B">
        <w:rPr>
          <w:rStyle w:val="cs4b8b7c311"/>
          <w:sz w:val="28"/>
          <w:szCs w:val="28"/>
        </w:rPr>
        <w:t>числовых значений не имеет</w:t>
      </w:r>
      <w:r w:rsidRPr="00F474B0">
        <w:rPr>
          <w:rStyle w:val="cs4b8b7c311"/>
          <w:sz w:val="28"/>
          <w:szCs w:val="28"/>
        </w:rPr>
        <w:t>.</w:t>
      </w:r>
    </w:p>
    <w:p w:rsidR="00EF2B3A" w:rsidRPr="00F474B0" w:rsidRDefault="00E27CF7" w:rsidP="000568F2">
      <w:pPr>
        <w:pStyle w:val="cs89be6002"/>
        <w:spacing w:line="360" w:lineRule="auto"/>
        <w:rPr>
          <w:rStyle w:val="cs4b8b7c311"/>
          <w:sz w:val="28"/>
          <w:szCs w:val="28"/>
        </w:rPr>
      </w:pPr>
      <w:r w:rsidRPr="00F474B0">
        <w:rPr>
          <w:rStyle w:val="cs4b8b7c311"/>
          <w:sz w:val="28"/>
          <w:szCs w:val="28"/>
        </w:rPr>
        <w:t>Форма 0503161 содержит сведения о подведомственных учреждениях</w:t>
      </w:r>
      <w:r w:rsidR="00742A3E">
        <w:rPr>
          <w:rStyle w:val="cs4b8b7c311"/>
          <w:sz w:val="28"/>
          <w:szCs w:val="28"/>
        </w:rPr>
        <w:t>. У администрации Мамоновского сельсовета имеется одно подведомственное учреждение, это МКУК «Мамоновский «СДК».</w:t>
      </w:r>
      <w:r w:rsidR="00074520" w:rsidRPr="00F474B0">
        <w:rPr>
          <w:rStyle w:val="cs4b8b7c311"/>
          <w:sz w:val="28"/>
          <w:szCs w:val="28"/>
        </w:rPr>
        <w:t xml:space="preserve"> 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4571338f1"/>
          <w:sz w:val="28"/>
          <w:szCs w:val="28"/>
        </w:rPr>
        <w:t xml:space="preserve">Раздел II. «Результаты деятельности 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4571338f1"/>
          <w:sz w:val="28"/>
          <w:szCs w:val="28"/>
        </w:rPr>
        <w:t>субъекта бюджетной отчетности»</w:t>
      </w:r>
    </w:p>
    <w:p w:rsidR="00EF2B3A" w:rsidRPr="00F474B0" w:rsidRDefault="00E27CF7" w:rsidP="000568F2">
      <w:pPr>
        <w:shd w:val="clear" w:color="auto" w:fill="FFFFFF"/>
        <w:spacing w:line="360" w:lineRule="auto"/>
        <w:ind w:firstLine="567"/>
        <w:jc w:val="both"/>
        <w:textAlignment w:val="baseline"/>
        <w:rPr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При ведении бюджетного учета Администрация Мамоновского сельсовета Маслянинского района Новосибирской области Маслянинского района Новосибирской области руководствуется Законом о бухгалтерском учете № 402 –ФЗ от 06.12.2011 г. (в редакции 28.12.2013 г.), Планом счетов бюджетного учета и инструкцией по его применению утвержденной приказом Минфина РФ от 06.12.2010 г. № 162-Н (с изменениями и дополнениями от 24.12.2013 г.), Единым планом счетов бухгалтерского учета, утвержденного приказом Минфина РФ от 01.12.2010 № 157Н, </w:t>
      </w:r>
      <w:r w:rsidR="00742A3E" w:rsidRPr="00800079">
        <w:rPr>
          <w:rFonts w:eastAsia="Times New Roman"/>
          <w:sz w:val="28"/>
          <w:szCs w:val="28"/>
          <w:shd w:val="clear" w:color="auto" w:fill="FFFFFF"/>
        </w:rPr>
        <w:t>Ф</w:t>
      </w:r>
      <w:r w:rsidR="00742A3E" w:rsidRPr="00800079">
        <w:rPr>
          <w:rFonts w:eastAsia="Times New Roman"/>
          <w:color w:val="000000"/>
          <w:sz w:val="28"/>
          <w:szCs w:val="28"/>
        </w:rPr>
        <w:t>едеральным стандартом бухгалтерского учета для организаций государственного сектора «Основные средства», утвержденный приказом Минфина РФ от 31.12.2016 г № 257н.</w:t>
      </w:r>
      <w:r w:rsidR="00742A3E">
        <w:rPr>
          <w:color w:val="000000"/>
          <w:sz w:val="28"/>
          <w:szCs w:val="28"/>
        </w:rPr>
        <w:t xml:space="preserve"> 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29.08.2014 № 89н «О внесении изменений в приказ Министерства финансов Российской Федерации от 1 декабря 2010г., Инструкцией о порядке составления, представления годовой, квартальной и месячной отчетности об исполнении бюджетов бюджетной системы РФ, утвержденной приказом Минфина России от 28.12.2010 г. № 191-н , с учетом изменений, внесенных приказом Минфина России от 19.12.2014 №157н, Налоговым и Бюджетным кодексами Российской Федерации, Постановление Главы Мамоновского сельсовета Маслянинского района Новосибирской области № 40 от 25.05.2013 года «Об утверждении программы о повышении эффективности расходов бюджета Мамоновского сельсовета Маслянинского района Новосибирской области Маслянинского района на период 2013-2014 годов» и другими нормативными документами. Что позволило более эффективно планировать и осуществлять расходы по соответствующим статьям экономической классификации расходов.</w:t>
      </w:r>
    </w:p>
    <w:p w:rsidR="004A74A1" w:rsidRDefault="00E27CF7" w:rsidP="000568F2">
      <w:pPr>
        <w:spacing w:line="360" w:lineRule="auto"/>
        <w:jc w:val="both"/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Для ведения бюджетного учета и </w:t>
      </w:r>
      <w:r w:rsidR="00827DD8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начисления 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заработной платы применяются программы «Бухсмета», «Каскад</w:t>
      </w:r>
      <w:r w:rsidR="004A74A1">
        <w:rPr>
          <w:rStyle w:val="csf2f955a1"/>
          <w:rFonts w:ascii="Times New Roman" w:hAnsi="Times New Roman" w:cs="Times New Roman"/>
          <w:sz w:val="28"/>
          <w:szCs w:val="28"/>
        </w:rPr>
        <w:t>», «</w:t>
      </w:r>
      <w:r w:rsidR="004A74A1">
        <w:t>УРМ»</w:t>
      </w:r>
      <w:r w:rsidR="004A74A1" w:rsidRPr="00897506">
        <w:t>, "СУФД", Свод-WEB.</w:t>
      </w:r>
    </w:p>
    <w:p w:rsidR="00EF2B3A" w:rsidRPr="00F474B0" w:rsidRDefault="00EF2B3A" w:rsidP="000568F2">
      <w:pPr>
        <w:pStyle w:val="cs935171d7"/>
        <w:spacing w:before="0" w:beforeAutospacing="0" w:after="0" w:afterAutospacing="0" w:line="360" w:lineRule="auto"/>
        <w:rPr>
          <w:sz w:val="28"/>
          <w:szCs w:val="28"/>
        </w:rPr>
      </w:pPr>
    </w:p>
    <w:p w:rsidR="00EF2B3A" w:rsidRPr="00F474B0" w:rsidRDefault="00E27CF7" w:rsidP="000568F2">
      <w:pPr>
        <w:pStyle w:val="cs935171d7"/>
        <w:spacing w:before="0" w:beforeAutospacing="0" w:after="0" w:afterAutospacing="0" w:line="360" w:lineRule="auto"/>
        <w:rPr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В целях повышения квалификации главный бухгалтер принимала участие в семинарах по вопросам, касающихся бюджетного учета и составления бюджетной и налоговой отчетности в 201</w:t>
      </w:r>
      <w:r w:rsidR="00742A3E">
        <w:rPr>
          <w:rStyle w:val="csf2f955a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году.</w:t>
      </w:r>
    </w:p>
    <w:p w:rsidR="00EF2B3A" w:rsidRPr="00F474B0" w:rsidRDefault="00E27CF7" w:rsidP="000568F2">
      <w:pPr>
        <w:pStyle w:val="cs935171d7"/>
        <w:spacing w:before="0" w:beforeAutospacing="0" w:after="0" w:afterAutospacing="0" w:line="360" w:lineRule="auto"/>
        <w:rPr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В таблице 2 к пояснительной записке формы 0503160 содержатся сведения о принятых мерах по повышению эффективности расходования бюджетных средств в администрации Мамоновского сельсовета Маслянинского района Новосибирской области.</w:t>
      </w:r>
    </w:p>
    <w:p w:rsidR="006B2662" w:rsidRPr="00F474B0" w:rsidRDefault="00E27CF7" w:rsidP="000568F2">
      <w:pPr>
        <w:pStyle w:val="cs935171d7"/>
        <w:spacing w:before="0" w:beforeAutospacing="0" w:after="0" w:afterAutospacing="0" w:line="360" w:lineRule="auto"/>
        <w:rPr>
          <w:rStyle w:val="csf2f955a1"/>
          <w:rFonts w:ascii="Times New Roman" w:hAnsi="Times New Roman" w:cs="Times New Roman"/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Форма 0503162 </w:t>
      </w:r>
      <w:r w:rsidR="00742A3E">
        <w:rPr>
          <w:rStyle w:val="csf2f955a1"/>
          <w:rFonts w:ascii="Times New Roman" w:hAnsi="Times New Roman" w:cs="Times New Roman"/>
          <w:sz w:val="28"/>
          <w:szCs w:val="28"/>
        </w:rPr>
        <w:t xml:space="preserve">формируется в целях раскрытия обобщенных данных за отчетный период результатах деятельности казенного учреждения при исполнении им государственного задания. Казенным учреждениям в 2018 году государственных заданий не доводилось, поэтому </w:t>
      </w:r>
      <w:r w:rsidR="00874751">
        <w:rPr>
          <w:rStyle w:val="csf2f955a1"/>
          <w:rFonts w:ascii="Times New Roman" w:hAnsi="Times New Roman" w:cs="Times New Roman"/>
          <w:sz w:val="28"/>
          <w:szCs w:val="28"/>
        </w:rPr>
        <w:t xml:space="preserve"> ф.0503162 сформирована в статусе «Показатели отсутствуют».</w:t>
      </w:r>
    </w:p>
    <w:p w:rsidR="00EF2B3A" w:rsidRPr="00F474B0" w:rsidRDefault="00E27CF7" w:rsidP="000568F2">
      <w:pPr>
        <w:pStyle w:val="cs935171d7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F474B0">
        <w:rPr>
          <w:rStyle w:val="cs4c051cde1"/>
          <w:rFonts w:ascii="Times New Roman" w:hAnsi="Times New Roman" w:cs="Times New Roman"/>
          <w:sz w:val="28"/>
          <w:szCs w:val="28"/>
        </w:rPr>
        <w:t>Раздел III. «Анализ отчета об исполнении отчета</w:t>
      </w:r>
    </w:p>
    <w:p w:rsidR="00EF2B3A" w:rsidRPr="00F474B0" w:rsidRDefault="00E27CF7" w:rsidP="000568F2">
      <w:pPr>
        <w:pStyle w:val="cs21a7806e"/>
        <w:spacing w:before="0" w:beforeAutospacing="0" w:after="0" w:afterAutospacing="0" w:line="360" w:lineRule="auto"/>
        <w:rPr>
          <w:sz w:val="28"/>
          <w:szCs w:val="28"/>
        </w:rPr>
      </w:pPr>
      <w:r w:rsidRPr="00F474B0">
        <w:rPr>
          <w:rStyle w:val="cs4c051cde1"/>
          <w:rFonts w:ascii="Times New Roman" w:hAnsi="Times New Roman" w:cs="Times New Roman"/>
          <w:sz w:val="28"/>
          <w:szCs w:val="28"/>
        </w:rPr>
        <w:t>субъектом бюджетной отчетности»</w:t>
      </w:r>
    </w:p>
    <w:p w:rsidR="00703898" w:rsidRDefault="00E27CF7" w:rsidP="000568F2">
      <w:pPr>
        <w:pStyle w:val="cse6d8be86"/>
        <w:spacing w:before="0" w:beforeAutospacing="0" w:after="0" w:afterAutospacing="0" w:line="360" w:lineRule="auto"/>
        <w:rPr>
          <w:rStyle w:val="csf2f955a1"/>
          <w:rFonts w:ascii="Times New Roman" w:hAnsi="Times New Roman" w:cs="Times New Roman"/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Перед составлением годового отчета была проведена подготовительная работа, в процессе которой проверены и проанализированы все остатки по бюджетным счетам, отраженным в балансе исполнения бюджета на конец отчетного периода 201</w:t>
      </w:r>
      <w:r w:rsidR="00C54A10">
        <w:rPr>
          <w:rStyle w:val="csf2f955a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г.</w:t>
      </w:r>
      <w:r w:rsidR="00EF4394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</w:p>
    <w:p w:rsidR="00EF2B3A" w:rsidRPr="00F474B0" w:rsidRDefault="00FC5F8B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sz w:val="28"/>
          <w:szCs w:val="28"/>
        </w:rPr>
      </w:pP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В таблице 3 к пояснительной записке 0503160 отражены сведения об исполнении 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текстовых статей решения о бюджете. Решением </w:t>
      </w:r>
      <w:r w:rsidR="00F11830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>26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сессии Совета депутатов Мамоновского сельсовета Маслянинского района Новосибирской области от 21.12.201</w:t>
      </w:r>
      <w:r w:rsidR="00F11830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>7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года № </w:t>
      </w:r>
      <w:r w:rsidR="00F11830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>118,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утверждены доходы Мамоновского бюджета</w:t>
      </w:r>
      <w:r w:rsidR="0090729F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на 201</w:t>
      </w:r>
      <w:r w:rsidR="00F11830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>8</w:t>
      </w:r>
      <w:r w:rsidR="0090729F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в сумме </w:t>
      </w:r>
      <w:r w:rsidR="00F11830" w:rsidRPr="00D64C26">
        <w:rPr>
          <w:sz w:val="28"/>
          <w:szCs w:val="28"/>
        </w:rPr>
        <w:t xml:space="preserve">10726,9 </w:t>
      </w:r>
      <w:r w:rsidR="00E27CF7" w:rsidRPr="00D64C26">
        <w:rPr>
          <w:rStyle w:val="csc09459341"/>
          <w:color w:val="auto"/>
        </w:rPr>
        <w:t>тыс. рублей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. С учетом всех изменений и дополнений </w:t>
      </w:r>
      <w:r w:rsidR="00F11830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>39</w:t>
      </w:r>
      <w:r w:rsidR="00E27CF7" w:rsidRPr="00D64C26">
        <w:rPr>
          <w:rStyle w:val="csf2f955a1"/>
          <w:rFonts w:ascii="Times New Roman" w:hAnsi="Times New Roman" w:cs="Times New Roman"/>
          <w:color w:val="auto"/>
          <w:sz w:val="28"/>
          <w:szCs w:val="28"/>
        </w:rPr>
        <w:t xml:space="preserve"> сессией Совета депутатов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от 21 декабря 201</w:t>
      </w:r>
      <w:r w:rsidR="00F11830">
        <w:rPr>
          <w:rStyle w:val="csf2f955a1"/>
          <w:rFonts w:ascii="Times New Roman" w:hAnsi="Times New Roman" w:cs="Times New Roman"/>
          <w:sz w:val="28"/>
          <w:szCs w:val="28"/>
        </w:rPr>
        <w:t>8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года № </w:t>
      </w:r>
      <w:r w:rsidR="00F11830">
        <w:rPr>
          <w:rStyle w:val="csf2f955a1"/>
          <w:rFonts w:ascii="Times New Roman" w:hAnsi="Times New Roman" w:cs="Times New Roman"/>
          <w:sz w:val="28"/>
          <w:szCs w:val="28"/>
        </w:rPr>
        <w:t>159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утверждены</w:t>
      </w:r>
      <w:r w:rsidR="0090729F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изменения в плановые назначения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  <w:r w:rsidR="0065692D">
        <w:rPr>
          <w:rStyle w:val="csf2f955a1"/>
          <w:rFonts w:ascii="Times New Roman" w:hAnsi="Times New Roman" w:cs="Times New Roman"/>
          <w:sz w:val="28"/>
          <w:szCs w:val="28"/>
        </w:rPr>
        <w:t xml:space="preserve">по 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>доход</w:t>
      </w:r>
      <w:r w:rsidR="0065692D">
        <w:rPr>
          <w:rStyle w:val="csf2f955a1"/>
          <w:rFonts w:ascii="Times New Roman" w:hAnsi="Times New Roman" w:cs="Times New Roman"/>
          <w:sz w:val="28"/>
          <w:szCs w:val="28"/>
        </w:rPr>
        <w:t>ам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в сумме </w:t>
      </w:r>
      <w:r w:rsidR="00F11830">
        <w:rPr>
          <w:sz w:val="28"/>
          <w:szCs w:val="28"/>
        </w:rPr>
        <w:t>19343,1</w:t>
      </w:r>
      <w:r w:rsidR="00F11830" w:rsidRPr="007D7D6B">
        <w:rPr>
          <w:sz w:val="28"/>
          <w:szCs w:val="28"/>
        </w:rPr>
        <w:t xml:space="preserve"> 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>тыс.рублей. В процессе исполнения бюджета поселения на основании решений Совета депутатов плановые по</w:t>
      </w:r>
      <w:r w:rsidR="00F11830">
        <w:rPr>
          <w:rStyle w:val="csf2f955a1"/>
          <w:rFonts w:ascii="Times New Roman" w:hAnsi="Times New Roman" w:cs="Times New Roman"/>
          <w:sz w:val="28"/>
          <w:szCs w:val="28"/>
        </w:rPr>
        <w:t>казатели по доходам уточнялись 12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раз. Окончательные бюджетные назначения на </w:t>
      </w:r>
      <w:r w:rsidR="00F11830">
        <w:rPr>
          <w:rStyle w:val="csf2f955a1"/>
          <w:rFonts w:ascii="Times New Roman" w:hAnsi="Times New Roman" w:cs="Times New Roman"/>
          <w:sz w:val="28"/>
          <w:szCs w:val="28"/>
        </w:rPr>
        <w:t>80,3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% выше первоначальных. Такая большая разница сложилась из-за увеличения межбюджетных трансфертов передаваемых бюджетам сельских поселений на реализацию мероприятий по подготовке к осенне-зимнему отопительному сезону, иные межбюджетные поступления из бюджета района на цели предусмотренные соглашениями, субсидии на реализацию мероприятий по сбалансированности местных бюджетов в рамках государственной программы НСО «Управление государственными финансами в Новосибирской области на 2014-2019 годы</w:t>
      </w:r>
      <w:r w:rsidR="00E27CF7" w:rsidRPr="00EF7C0E">
        <w:rPr>
          <w:rStyle w:val="csf2f955a1"/>
          <w:rFonts w:ascii="Times New Roman" w:hAnsi="Times New Roman" w:cs="Times New Roman"/>
          <w:sz w:val="28"/>
          <w:szCs w:val="28"/>
        </w:rPr>
        <w:t>»</w:t>
      </w:r>
      <w:r w:rsidR="00EF7C0E">
        <w:rPr>
          <w:rStyle w:val="csf2f955a1"/>
          <w:rFonts w:ascii="Times New Roman" w:hAnsi="Times New Roman" w:cs="Times New Roman"/>
          <w:sz w:val="28"/>
          <w:szCs w:val="28"/>
        </w:rPr>
        <w:t>, и</w:t>
      </w:r>
      <w:r w:rsidR="00E27CF7" w:rsidRPr="00EF7C0E">
        <w:rPr>
          <w:rStyle w:val="csf2f955a1"/>
          <w:rFonts w:ascii="Times New Roman" w:hAnsi="Times New Roman" w:cs="Times New Roman"/>
          <w:sz w:val="28"/>
          <w:szCs w:val="28"/>
        </w:rPr>
        <w:t>з-за перераспределения Управлением Федерального казначейства поступлений налогов от акцизов на топливо.</w:t>
      </w:r>
      <w:r w:rsidR="00E27CF7"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</w:p>
    <w:p w:rsidR="00EF2B3A" w:rsidRPr="00F474B0" w:rsidRDefault="00E27CF7" w:rsidP="000568F2">
      <w:pPr>
        <w:pStyle w:val="cse6d8be86"/>
        <w:spacing w:before="0" w:beforeAutospacing="0" w:after="0" w:afterAutospacing="0" w:line="360" w:lineRule="auto"/>
        <w:rPr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Фактически исполнено </w:t>
      </w:r>
      <w:r w:rsidR="00926B07">
        <w:rPr>
          <w:rStyle w:val="csf2f955a1"/>
          <w:rFonts w:ascii="Times New Roman" w:hAnsi="Times New Roman" w:cs="Times New Roman"/>
          <w:sz w:val="28"/>
          <w:szCs w:val="28"/>
        </w:rPr>
        <w:t>19625,9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тыс. руб., что составило </w:t>
      </w:r>
      <w:r w:rsidR="00926B07">
        <w:rPr>
          <w:rStyle w:val="csf2f955a1"/>
          <w:rFonts w:ascii="Times New Roman" w:hAnsi="Times New Roman" w:cs="Times New Roman"/>
          <w:sz w:val="28"/>
          <w:szCs w:val="28"/>
        </w:rPr>
        <w:t>183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% по отношению к назначению</w:t>
      </w:r>
      <w:r w:rsidR="00EF7C0E" w:rsidRPr="00EF7C0E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  <w:r w:rsidR="00EF7C0E" w:rsidRPr="00F474B0">
        <w:rPr>
          <w:rStyle w:val="csf2f955a1"/>
          <w:rFonts w:ascii="Times New Roman" w:hAnsi="Times New Roman" w:cs="Times New Roman"/>
          <w:sz w:val="28"/>
          <w:szCs w:val="28"/>
        </w:rPr>
        <w:t>утвержденному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  <w:r w:rsidR="00926B07">
        <w:rPr>
          <w:rStyle w:val="csf2f955a1"/>
          <w:rFonts w:ascii="Times New Roman" w:hAnsi="Times New Roman" w:cs="Times New Roman"/>
          <w:sz w:val="28"/>
          <w:szCs w:val="28"/>
        </w:rPr>
        <w:t>26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сессией Совета депутатов от 21 декабря 201</w:t>
      </w:r>
      <w:r w:rsidR="00926B07">
        <w:rPr>
          <w:rStyle w:val="csf2f955a1"/>
          <w:rFonts w:ascii="Times New Roman" w:hAnsi="Times New Roman" w:cs="Times New Roman"/>
          <w:sz w:val="28"/>
          <w:szCs w:val="28"/>
        </w:rPr>
        <w:t>7 года № 118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.</w:t>
      </w:r>
    </w:p>
    <w:p w:rsidR="00EF2B3A" w:rsidRPr="00F474B0" w:rsidRDefault="00E27CF7" w:rsidP="000568F2">
      <w:pPr>
        <w:pStyle w:val="cse6d8be86"/>
        <w:spacing w:before="0" w:beforeAutospacing="0" w:after="0" w:afterAutospacing="0" w:line="360" w:lineRule="auto"/>
        <w:rPr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Доходы бюджета сложились за счет налоговых и неналоговых доходов, безвозмездных поступлений в том числе</w:t>
      </w:r>
      <w:r w:rsidR="008972EC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единый сельскохозяйст</w:t>
      </w:r>
      <w:r w:rsidR="008574A0" w:rsidRPr="00F474B0">
        <w:rPr>
          <w:rStyle w:val="cs2ecaf1011"/>
          <w:rFonts w:ascii="Times New Roman" w:hAnsi="Times New Roman" w:cs="Times New Roman"/>
          <w:sz w:val="28"/>
          <w:szCs w:val="28"/>
        </w:rPr>
        <w:t>венный налог</w:t>
      </w:r>
      <w:r w:rsidR="0065692D">
        <w:rPr>
          <w:rStyle w:val="cs2ecaf1011"/>
          <w:rFonts w:ascii="Times New Roman" w:hAnsi="Times New Roman" w:cs="Times New Roman"/>
          <w:sz w:val="28"/>
          <w:szCs w:val="28"/>
        </w:rPr>
        <w:t>,</w:t>
      </w:r>
      <w:r w:rsidR="008574A0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исполнен</w:t>
      </w:r>
      <w:r w:rsidR="00EF7C0E">
        <w:rPr>
          <w:rStyle w:val="cs2ecaf1011"/>
          <w:rFonts w:ascii="Times New Roman" w:hAnsi="Times New Roman" w:cs="Times New Roman"/>
          <w:sz w:val="28"/>
          <w:szCs w:val="28"/>
        </w:rPr>
        <w:t>ие по которому составило 100</w:t>
      </w:r>
      <w:r w:rsidR="008574A0" w:rsidRPr="00F474B0">
        <w:rPr>
          <w:rStyle w:val="cs2ecaf1011"/>
          <w:rFonts w:ascii="Times New Roman" w:hAnsi="Times New Roman" w:cs="Times New Roman"/>
          <w:sz w:val="28"/>
          <w:szCs w:val="28"/>
        </w:rPr>
        <w:t>,</w:t>
      </w:r>
      <w:r w:rsidR="00EF7C0E">
        <w:rPr>
          <w:rStyle w:val="cs2ecaf1011"/>
          <w:rFonts w:ascii="Times New Roman" w:hAnsi="Times New Roman" w:cs="Times New Roman"/>
          <w:sz w:val="28"/>
          <w:szCs w:val="28"/>
        </w:rPr>
        <w:t>1</w:t>
      </w:r>
      <w:r w:rsidR="008574A0" w:rsidRPr="00F474B0">
        <w:rPr>
          <w:rStyle w:val="cs2ecaf1011"/>
          <w:rFonts w:ascii="Times New Roman" w:hAnsi="Times New Roman" w:cs="Times New Roman"/>
          <w:sz w:val="28"/>
          <w:szCs w:val="28"/>
        </w:rPr>
        <w:t>%.</w:t>
      </w:r>
    </w:p>
    <w:p w:rsidR="00EF2B3A" w:rsidRPr="00F474B0" w:rsidRDefault="00EF7C0E" w:rsidP="000568F2">
      <w:pPr>
        <w:pStyle w:val="cs89be6002"/>
        <w:spacing w:line="360" w:lineRule="auto"/>
        <w:rPr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По н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алог</w:t>
      </w:r>
      <w:r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на доходы физических лиц в 201</w:t>
      </w:r>
      <w:r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поступление  в бюджет </w:t>
      </w:r>
      <w:r w:rsidR="0065692D">
        <w:rPr>
          <w:rStyle w:val="cs2ecaf1011"/>
          <w:rFonts w:ascii="Times New Roman" w:hAnsi="Times New Roman" w:cs="Times New Roman"/>
          <w:sz w:val="28"/>
          <w:szCs w:val="28"/>
        </w:rPr>
        <w:t xml:space="preserve"> на </w:t>
      </w:r>
      <w:r>
        <w:rPr>
          <w:rStyle w:val="cs2ecaf1011"/>
          <w:rFonts w:ascii="Times New Roman" w:hAnsi="Times New Roman" w:cs="Times New Roman"/>
          <w:sz w:val="28"/>
          <w:szCs w:val="28"/>
        </w:rPr>
        <w:t>16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,</w:t>
      </w:r>
      <w:r>
        <w:rPr>
          <w:rStyle w:val="cs2ecaf1011"/>
          <w:rFonts w:ascii="Times New Roman" w:hAnsi="Times New Roman" w:cs="Times New Roman"/>
          <w:sz w:val="28"/>
          <w:szCs w:val="28"/>
        </w:rPr>
        <w:t>6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% </w:t>
      </w:r>
      <w:r>
        <w:rPr>
          <w:rStyle w:val="cs2ecaf1011"/>
          <w:rFonts w:ascii="Times New Roman" w:hAnsi="Times New Roman" w:cs="Times New Roman"/>
          <w:sz w:val="28"/>
          <w:szCs w:val="28"/>
        </w:rPr>
        <w:t>больше плана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, фактическое поступление на </w:t>
      </w:r>
      <w:r>
        <w:rPr>
          <w:rStyle w:val="cs2ecaf1011"/>
          <w:rFonts w:ascii="Times New Roman" w:hAnsi="Times New Roman" w:cs="Times New Roman"/>
          <w:sz w:val="28"/>
          <w:szCs w:val="28"/>
        </w:rPr>
        <w:t>15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,</w:t>
      </w:r>
      <w:r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% больше, чем в 201</w:t>
      </w:r>
      <w:r>
        <w:rPr>
          <w:rStyle w:val="cs2ecaf1011"/>
          <w:rFonts w:ascii="Times New Roman" w:hAnsi="Times New Roman" w:cs="Times New Roman"/>
          <w:sz w:val="28"/>
          <w:szCs w:val="28"/>
        </w:rPr>
        <w:t>7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году. Объяснить это можно тем, что благодаря постановлениям правительства повышена заработн</w:t>
      </w:r>
      <w:r w:rsidR="0095695A">
        <w:rPr>
          <w:rStyle w:val="cs2ecaf1011"/>
          <w:rFonts w:ascii="Times New Roman" w:hAnsi="Times New Roman" w:cs="Times New Roman"/>
          <w:sz w:val="28"/>
          <w:szCs w:val="28"/>
        </w:rPr>
        <w:t>ая плата муниципальным служащим,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F13BA2">
        <w:rPr>
          <w:rStyle w:val="cs2ecaf1011"/>
          <w:rFonts w:ascii="Times New Roman" w:hAnsi="Times New Roman" w:cs="Times New Roman"/>
          <w:sz w:val="28"/>
          <w:szCs w:val="28"/>
        </w:rPr>
        <w:t xml:space="preserve">во исполнение </w:t>
      </w:r>
      <w:r w:rsidR="00F13BA2" w:rsidRPr="00F13BA2">
        <w:rPr>
          <w:sz w:val="28"/>
          <w:szCs w:val="28"/>
          <w:shd w:val="clear" w:color="auto" w:fill="FFFFFF"/>
        </w:rPr>
        <w:t>«майских </w:t>
      </w:r>
      <w:r w:rsidR="00F13BA2" w:rsidRPr="00F13BA2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указов</w:t>
      </w:r>
      <w:r w:rsidR="00F13BA2" w:rsidRPr="00F13BA2">
        <w:rPr>
          <w:sz w:val="28"/>
          <w:szCs w:val="28"/>
          <w:shd w:val="clear" w:color="auto" w:fill="FFFFFF"/>
        </w:rPr>
        <w:t xml:space="preserve">» </w:t>
      </w:r>
      <w:r w:rsidR="0095695A" w:rsidRPr="00F13BA2">
        <w:rPr>
          <w:sz w:val="28"/>
          <w:szCs w:val="28"/>
          <w:shd w:val="clear" w:color="auto" w:fill="FFFFFF"/>
        </w:rPr>
        <w:t>от 2012</w:t>
      </w:r>
      <w:r w:rsidR="0095695A">
        <w:rPr>
          <w:sz w:val="28"/>
          <w:szCs w:val="28"/>
          <w:shd w:val="clear" w:color="auto" w:fill="FFFFFF"/>
        </w:rPr>
        <w:t>г.</w:t>
      </w:r>
      <w:r w:rsidR="0095695A" w:rsidRPr="00F13BA2">
        <w:rPr>
          <w:sz w:val="28"/>
          <w:szCs w:val="28"/>
          <w:shd w:val="clear" w:color="auto" w:fill="FFFFFF"/>
        </w:rPr>
        <w:t xml:space="preserve"> </w:t>
      </w:r>
      <w:r w:rsidR="00F13BA2" w:rsidRPr="00F13BA2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президента</w:t>
      </w:r>
      <w:r w:rsidR="00F13BA2" w:rsidRPr="00F13BA2">
        <w:rPr>
          <w:sz w:val="28"/>
          <w:szCs w:val="28"/>
          <w:shd w:val="clear" w:color="auto" w:fill="FFFFFF"/>
        </w:rPr>
        <w:t> о </w:t>
      </w:r>
      <w:r w:rsidR="00F13BA2" w:rsidRPr="00F13BA2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повышении</w:t>
      </w:r>
      <w:r w:rsidR="0095695A">
        <w:rPr>
          <w:sz w:val="28"/>
          <w:szCs w:val="28"/>
          <w:shd w:val="clear" w:color="auto" w:fill="FFFFFF"/>
        </w:rPr>
        <w:t> зарплаты,</w:t>
      </w:r>
      <w:r w:rsidR="00F13BA2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работникам культуры</w:t>
      </w:r>
      <w:r w:rsidR="008574A0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заработная плата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доводится до регионального стандарта. </w:t>
      </w:r>
    </w:p>
    <w:p w:rsidR="00EF2B3A" w:rsidRDefault="00E27CF7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 w:rsidRPr="00F474B0">
        <w:rPr>
          <w:rStyle w:val="cs4b8b7c311"/>
          <w:sz w:val="28"/>
          <w:szCs w:val="28"/>
        </w:rPr>
        <w:t>Налог на имущество физических лиц в 201</w:t>
      </w:r>
      <w:r w:rsidR="008972EC">
        <w:rPr>
          <w:rStyle w:val="cs4b8b7c311"/>
          <w:sz w:val="28"/>
          <w:szCs w:val="28"/>
        </w:rPr>
        <w:t>8</w:t>
      </w:r>
      <w:r w:rsidRPr="00F474B0">
        <w:rPr>
          <w:rStyle w:val="cs4b8b7c311"/>
          <w:sz w:val="28"/>
          <w:szCs w:val="28"/>
        </w:rPr>
        <w:t xml:space="preserve"> году исполнен</w:t>
      </w:r>
      <w:r w:rsidR="00923769">
        <w:rPr>
          <w:rStyle w:val="cs4b8b7c311"/>
          <w:sz w:val="28"/>
          <w:szCs w:val="28"/>
        </w:rPr>
        <w:t xml:space="preserve"> на</w:t>
      </w:r>
      <w:r w:rsidRPr="00F474B0">
        <w:rPr>
          <w:rStyle w:val="cs4b8b7c311"/>
          <w:sz w:val="28"/>
          <w:szCs w:val="28"/>
        </w:rPr>
        <w:t xml:space="preserve"> </w:t>
      </w:r>
      <w:r w:rsidR="008972EC">
        <w:rPr>
          <w:rStyle w:val="cs4b8b7c311"/>
          <w:sz w:val="28"/>
          <w:szCs w:val="28"/>
        </w:rPr>
        <w:t>157,8</w:t>
      </w:r>
      <w:r w:rsidRPr="00F474B0">
        <w:rPr>
          <w:rStyle w:val="cs4b8b7c311"/>
          <w:sz w:val="28"/>
          <w:szCs w:val="28"/>
        </w:rPr>
        <w:t>% , в соотношении к 201</w:t>
      </w:r>
      <w:r w:rsidR="008972EC">
        <w:rPr>
          <w:rStyle w:val="cs4b8b7c311"/>
          <w:sz w:val="28"/>
          <w:szCs w:val="28"/>
        </w:rPr>
        <w:t>7</w:t>
      </w:r>
      <w:r w:rsidRPr="00F474B0">
        <w:rPr>
          <w:rStyle w:val="cs4b8b7c311"/>
          <w:sz w:val="28"/>
          <w:szCs w:val="28"/>
        </w:rPr>
        <w:t xml:space="preserve"> году </w:t>
      </w:r>
      <w:r w:rsidR="008972EC">
        <w:rPr>
          <w:rStyle w:val="cs4b8b7c311"/>
          <w:sz w:val="28"/>
          <w:szCs w:val="28"/>
        </w:rPr>
        <w:t>рост собираемости налога</w:t>
      </w:r>
      <w:r w:rsidRPr="00F474B0">
        <w:rPr>
          <w:rStyle w:val="cs4b8b7c311"/>
          <w:sz w:val="28"/>
          <w:szCs w:val="28"/>
        </w:rPr>
        <w:t xml:space="preserve"> составил </w:t>
      </w:r>
      <w:r w:rsidR="008972EC">
        <w:rPr>
          <w:rStyle w:val="cs4b8b7c311"/>
          <w:sz w:val="28"/>
          <w:szCs w:val="28"/>
        </w:rPr>
        <w:t>1</w:t>
      </w:r>
      <w:r w:rsidRPr="00F474B0">
        <w:rPr>
          <w:rStyle w:val="cs4b8b7c311"/>
          <w:sz w:val="28"/>
          <w:szCs w:val="28"/>
        </w:rPr>
        <w:t>7,</w:t>
      </w:r>
      <w:r w:rsidR="008972EC">
        <w:rPr>
          <w:rStyle w:val="cs4b8b7c311"/>
          <w:sz w:val="28"/>
          <w:szCs w:val="28"/>
        </w:rPr>
        <w:t>6</w:t>
      </w:r>
      <w:r w:rsidRPr="00F474B0">
        <w:rPr>
          <w:rStyle w:val="cs4b8b7c311"/>
          <w:sz w:val="28"/>
          <w:szCs w:val="28"/>
        </w:rPr>
        <w:t xml:space="preserve">%. </w:t>
      </w:r>
      <w:r w:rsidR="00923769">
        <w:rPr>
          <w:rStyle w:val="cs4b8b7c311"/>
          <w:sz w:val="28"/>
          <w:szCs w:val="28"/>
        </w:rPr>
        <w:t>Благодаря проделанной работе администрации МО в</w:t>
      </w:r>
      <w:r w:rsidRPr="00F474B0">
        <w:rPr>
          <w:rStyle w:val="cs4b8b7c311"/>
          <w:sz w:val="28"/>
          <w:szCs w:val="28"/>
        </w:rPr>
        <w:t xml:space="preserve"> 201</w:t>
      </w:r>
      <w:r w:rsidR="00632A6E">
        <w:rPr>
          <w:rStyle w:val="cs4b8b7c311"/>
          <w:sz w:val="28"/>
          <w:szCs w:val="28"/>
        </w:rPr>
        <w:t>8</w:t>
      </w:r>
      <w:r w:rsidR="008972EC">
        <w:rPr>
          <w:rStyle w:val="cs4b8b7c311"/>
          <w:sz w:val="28"/>
          <w:szCs w:val="28"/>
        </w:rPr>
        <w:t xml:space="preserve"> </w:t>
      </w:r>
      <w:r w:rsidRPr="00F474B0">
        <w:rPr>
          <w:rStyle w:val="cs4b8b7c311"/>
          <w:sz w:val="28"/>
          <w:szCs w:val="28"/>
        </w:rPr>
        <w:t>год</w:t>
      </w:r>
      <w:r w:rsidR="00632A6E">
        <w:rPr>
          <w:rStyle w:val="cs4b8b7c311"/>
          <w:sz w:val="28"/>
          <w:szCs w:val="28"/>
        </w:rPr>
        <w:t>у</w:t>
      </w:r>
      <w:r w:rsidRPr="00F474B0">
        <w:rPr>
          <w:rStyle w:val="cs4b8b7c311"/>
          <w:sz w:val="28"/>
          <w:szCs w:val="28"/>
        </w:rPr>
        <w:t xml:space="preserve"> </w:t>
      </w:r>
      <w:r w:rsidR="008972EC">
        <w:rPr>
          <w:rStyle w:val="cs4b8b7c311"/>
          <w:sz w:val="28"/>
          <w:szCs w:val="28"/>
        </w:rPr>
        <w:t>физические лица активно гасили кредиторскую задолженность</w:t>
      </w:r>
      <w:r w:rsidR="00632A6E">
        <w:rPr>
          <w:rStyle w:val="cs4b8b7c311"/>
          <w:sz w:val="28"/>
          <w:szCs w:val="28"/>
        </w:rPr>
        <w:t xml:space="preserve"> прошлых лет</w:t>
      </w:r>
      <w:r w:rsidRPr="00F474B0">
        <w:rPr>
          <w:rStyle w:val="cs4b8b7c311"/>
          <w:sz w:val="28"/>
          <w:szCs w:val="28"/>
        </w:rPr>
        <w:t xml:space="preserve">. </w:t>
      </w:r>
    </w:p>
    <w:p w:rsidR="00632A6E" w:rsidRPr="00F474B0" w:rsidRDefault="00661E2C" w:rsidP="000568F2">
      <w:pPr>
        <w:pStyle w:val="csf7b1f2e1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>Прочие доходы от компенсации затрат бюджетов сельских поселений поступили в размере 3,1 тыс. рублей (восстановление кассовых расходов за 2017 год по договору на технологическое присоединение к электросетям).</w:t>
      </w:r>
    </w:p>
    <w:p w:rsidR="00EF2B3A" w:rsidRPr="00F474B0" w:rsidRDefault="00414DBA" w:rsidP="000568F2">
      <w:pPr>
        <w:pStyle w:val="csf7b1f2e1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  <w:r>
        <w:rPr>
          <w:rStyle w:val="cs4b8b7c311"/>
          <w:sz w:val="28"/>
          <w:szCs w:val="28"/>
        </w:rPr>
        <w:t>поступили в размере 99</w:t>
      </w:r>
      <w:r w:rsidRPr="00F474B0">
        <w:rPr>
          <w:rStyle w:val="cs4b8b7c311"/>
          <w:sz w:val="28"/>
          <w:szCs w:val="28"/>
        </w:rPr>
        <w:t>,</w:t>
      </w:r>
      <w:r>
        <w:rPr>
          <w:rStyle w:val="cs4b8b7c311"/>
          <w:sz w:val="28"/>
          <w:szCs w:val="28"/>
        </w:rPr>
        <w:t>0</w:t>
      </w:r>
      <w:r w:rsidRPr="00F474B0">
        <w:rPr>
          <w:rStyle w:val="cs4b8b7c311"/>
          <w:sz w:val="28"/>
          <w:szCs w:val="28"/>
        </w:rPr>
        <w:t xml:space="preserve"> %</w:t>
      </w:r>
      <w:r>
        <w:rPr>
          <w:rStyle w:val="cs4b8b7c311"/>
          <w:sz w:val="28"/>
          <w:szCs w:val="28"/>
        </w:rPr>
        <w:t xml:space="preserve">. В 2018 г. арендная плата поступила на 61% меньше, чем в </w:t>
      </w:r>
      <w:r w:rsidRPr="00F474B0">
        <w:rPr>
          <w:rStyle w:val="cs4b8b7c311"/>
          <w:sz w:val="28"/>
          <w:szCs w:val="28"/>
        </w:rPr>
        <w:t xml:space="preserve"> 201</w:t>
      </w:r>
      <w:r>
        <w:rPr>
          <w:rStyle w:val="cs4b8b7c311"/>
          <w:sz w:val="28"/>
          <w:szCs w:val="28"/>
        </w:rPr>
        <w:t>7</w:t>
      </w:r>
      <w:r w:rsidRPr="00F474B0">
        <w:rPr>
          <w:rStyle w:val="cs4b8b7c311"/>
          <w:sz w:val="28"/>
          <w:szCs w:val="28"/>
        </w:rPr>
        <w:t xml:space="preserve"> году</w:t>
      </w:r>
      <w:r>
        <w:rPr>
          <w:rStyle w:val="cs4b8b7c311"/>
          <w:sz w:val="28"/>
          <w:szCs w:val="28"/>
        </w:rPr>
        <w:t>, по той причине, что согласно заключенного дополнительного соглашения</w:t>
      </w:r>
      <w:r w:rsidR="007943C9">
        <w:rPr>
          <w:rStyle w:val="cs4b8b7c311"/>
          <w:sz w:val="28"/>
          <w:szCs w:val="28"/>
        </w:rPr>
        <w:t xml:space="preserve"> уменьшилась</w:t>
      </w:r>
      <w:r>
        <w:rPr>
          <w:rStyle w:val="cs4b8b7c311"/>
          <w:sz w:val="28"/>
          <w:szCs w:val="28"/>
        </w:rPr>
        <w:t xml:space="preserve"> </w:t>
      </w:r>
      <w:r w:rsidR="007943C9">
        <w:rPr>
          <w:rStyle w:val="cs4b8b7c311"/>
          <w:sz w:val="28"/>
          <w:szCs w:val="28"/>
        </w:rPr>
        <w:t xml:space="preserve">стоимость </w:t>
      </w:r>
      <w:r>
        <w:rPr>
          <w:rStyle w:val="cs4b8b7c311"/>
          <w:sz w:val="28"/>
          <w:szCs w:val="28"/>
        </w:rPr>
        <w:t>аренд</w:t>
      </w:r>
      <w:r w:rsidR="007943C9">
        <w:rPr>
          <w:rStyle w:val="cs4b8b7c311"/>
          <w:sz w:val="28"/>
          <w:szCs w:val="28"/>
        </w:rPr>
        <w:t>ы</w:t>
      </w:r>
      <w:r>
        <w:rPr>
          <w:rStyle w:val="cs4b8b7c311"/>
          <w:sz w:val="28"/>
          <w:szCs w:val="28"/>
        </w:rPr>
        <w:t xml:space="preserve"> горсетей </w:t>
      </w:r>
      <w:r w:rsidR="007943C9">
        <w:rPr>
          <w:rStyle w:val="cs4b8b7c311"/>
          <w:sz w:val="28"/>
          <w:szCs w:val="28"/>
        </w:rPr>
        <w:t xml:space="preserve">с </w:t>
      </w:r>
      <w:r>
        <w:rPr>
          <w:rStyle w:val="cs4b8b7c311"/>
          <w:sz w:val="28"/>
          <w:szCs w:val="28"/>
        </w:rPr>
        <w:t>АО «РЭС»</w:t>
      </w:r>
      <w:r w:rsidR="007943C9">
        <w:rPr>
          <w:rStyle w:val="cs4b8b7c311"/>
          <w:sz w:val="28"/>
          <w:szCs w:val="28"/>
        </w:rPr>
        <w:t>.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Земельный налог с организаций и физических лиц в 201</w:t>
      </w:r>
      <w:r w:rsidR="002F0357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получен в размере </w:t>
      </w:r>
      <w:r w:rsidR="002F0357">
        <w:rPr>
          <w:rStyle w:val="cs2ecaf1011"/>
          <w:rFonts w:ascii="Times New Roman" w:hAnsi="Times New Roman" w:cs="Times New Roman"/>
          <w:sz w:val="28"/>
          <w:szCs w:val="28"/>
        </w:rPr>
        <w:t>125,7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%, рост в соотношении к 201</w:t>
      </w:r>
      <w:r w:rsidR="002F0357">
        <w:rPr>
          <w:rStyle w:val="cs2ecaf1011"/>
          <w:rFonts w:ascii="Times New Roman" w:hAnsi="Times New Roman" w:cs="Times New Roman"/>
          <w:sz w:val="28"/>
          <w:szCs w:val="28"/>
        </w:rPr>
        <w:t>7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составил </w:t>
      </w:r>
      <w:r w:rsidR="002F0357">
        <w:rPr>
          <w:rStyle w:val="cs2ecaf1011"/>
          <w:rFonts w:ascii="Times New Roman" w:hAnsi="Times New Roman" w:cs="Times New Roman"/>
          <w:sz w:val="28"/>
          <w:szCs w:val="28"/>
        </w:rPr>
        <w:t>3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%. Администрацией Мамоновского сельсовета совместно с ИФНС № 3 по Новосибирской области была проведена работа по выявлению и погашению задолженности прошлых лет.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Запланированный дефицит бюджета составил </w:t>
      </w:r>
      <w:r w:rsidR="002F0357">
        <w:rPr>
          <w:rStyle w:val="cs2ecaf1011"/>
          <w:rFonts w:ascii="Times New Roman" w:hAnsi="Times New Roman" w:cs="Times New Roman"/>
          <w:sz w:val="28"/>
          <w:szCs w:val="28"/>
        </w:rPr>
        <w:t>455,3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тысяч рублей, в связи с</w:t>
      </w:r>
      <w:r w:rsidR="008574A0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наличием остатков на расчетном счете организации на 01.01.201</w:t>
      </w:r>
      <w:r w:rsidR="002F0357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года. </w:t>
      </w:r>
    </w:p>
    <w:p w:rsidR="00EF2B3A" w:rsidRPr="00F474B0" w:rsidRDefault="00E27CF7" w:rsidP="000568F2">
      <w:pPr>
        <w:pStyle w:val="csf7b1f2e1"/>
        <w:spacing w:line="360" w:lineRule="auto"/>
        <w:rPr>
          <w:sz w:val="28"/>
          <w:szCs w:val="28"/>
        </w:rPr>
      </w:pP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Решением </w:t>
      </w:r>
      <w:r w:rsidR="002F0357">
        <w:rPr>
          <w:rStyle w:val="csf2f955a1"/>
          <w:rFonts w:ascii="Times New Roman" w:hAnsi="Times New Roman" w:cs="Times New Roman"/>
          <w:sz w:val="28"/>
          <w:szCs w:val="28"/>
        </w:rPr>
        <w:t>26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сессии Совета депутатов Мамоновского сельсовета Маслянинского района Новосибирской области от 21.12.201</w:t>
      </w:r>
      <w:r w:rsidR="002F0357">
        <w:rPr>
          <w:rStyle w:val="csf2f955a1"/>
          <w:rFonts w:ascii="Times New Roman" w:hAnsi="Times New Roman" w:cs="Times New Roman"/>
          <w:sz w:val="28"/>
          <w:szCs w:val="28"/>
        </w:rPr>
        <w:t>7 года № 118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  <w:r w:rsidRPr="00F474B0">
        <w:rPr>
          <w:rStyle w:val="cs4b8b7c311"/>
          <w:sz w:val="28"/>
          <w:szCs w:val="28"/>
        </w:rPr>
        <w:t xml:space="preserve"> утверждены расходы Мамоновского бюджета в сумме </w:t>
      </w:r>
      <w:r w:rsidR="00D07BA6">
        <w:rPr>
          <w:rStyle w:val="csf2f955a1"/>
          <w:rFonts w:ascii="Times New Roman" w:hAnsi="Times New Roman" w:cs="Times New Roman"/>
          <w:sz w:val="28"/>
          <w:szCs w:val="28"/>
        </w:rPr>
        <w:t>10726,9</w:t>
      </w:r>
      <w:r w:rsidRPr="00F474B0">
        <w:rPr>
          <w:rStyle w:val="csc09459341"/>
        </w:rPr>
        <w:t xml:space="preserve"> </w:t>
      </w:r>
      <w:r w:rsidRPr="00F474B0">
        <w:rPr>
          <w:rStyle w:val="cs4b8b7c311"/>
          <w:sz w:val="28"/>
          <w:szCs w:val="28"/>
        </w:rPr>
        <w:t xml:space="preserve">тыс. руб. 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>С учет</w:t>
      </w:r>
      <w:r w:rsidR="00D07BA6">
        <w:rPr>
          <w:rStyle w:val="csf2f955a1"/>
          <w:rFonts w:ascii="Times New Roman" w:hAnsi="Times New Roman" w:cs="Times New Roman"/>
          <w:sz w:val="28"/>
          <w:szCs w:val="28"/>
        </w:rPr>
        <w:t>ом всех изменений и дополнений 39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сессией Совета депутатов от 21 декабря 201</w:t>
      </w:r>
      <w:r w:rsidR="00D07BA6">
        <w:rPr>
          <w:rStyle w:val="csf2f955a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года № 1</w:t>
      </w:r>
      <w:r w:rsidR="00D07BA6">
        <w:rPr>
          <w:rStyle w:val="csf2f955a1"/>
          <w:rFonts w:ascii="Times New Roman" w:hAnsi="Times New Roman" w:cs="Times New Roman"/>
          <w:sz w:val="28"/>
          <w:szCs w:val="28"/>
        </w:rPr>
        <w:t>59</w:t>
      </w:r>
      <w:r w:rsidRPr="00F474B0">
        <w:rPr>
          <w:rStyle w:val="csf2f955a1"/>
          <w:rFonts w:ascii="Times New Roman" w:hAnsi="Times New Roman" w:cs="Times New Roman"/>
          <w:sz w:val="28"/>
          <w:szCs w:val="28"/>
        </w:rPr>
        <w:t xml:space="preserve"> утверждены</w:t>
      </w:r>
      <w:r w:rsidRPr="00F474B0">
        <w:rPr>
          <w:rStyle w:val="cs4b8b7c311"/>
          <w:sz w:val="28"/>
          <w:szCs w:val="28"/>
        </w:rPr>
        <w:t xml:space="preserve"> расходы в сумме </w:t>
      </w:r>
      <w:r w:rsidR="00D07BA6">
        <w:rPr>
          <w:sz w:val="28"/>
          <w:szCs w:val="28"/>
        </w:rPr>
        <w:t xml:space="preserve">19798,4 </w:t>
      </w:r>
      <w:r w:rsidRPr="00F474B0">
        <w:rPr>
          <w:rStyle w:val="cs4b8b7c311"/>
          <w:sz w:val="28"/>
          <w:szCs w:val="28"/>
        </w:rPr>
        <w:t xml:space="preserve">тыс. руб. В процессе исполнения бюджета поселения на основании решений Совета депутатов плановые показатели по расходам уточнялись </w:t>
      </w:r>
      <w:r w:rsidR="00D07BA6">
        <w:rPr>
          <w:rStyle w:val="cs4b8b7c311"/>
          <w:sz w:val="28"/>
          <w:szCs w:val="28"/>
        </w:rPr>
        <w:t>12</w:t>
      </w:r>
      <w:r w:rsidRPr="00F474B0">
        <w:rPr>
          <w:rStyle w:val="cs4b8b7c311"/>
          <w:sz w:val="28"/>
          <w:szCs w:val="28"/>
        </w:rPr>
        <w:t xml:space="preserve"> раз. Окончательные утвержденные расходы на </w:t>
      </w:r>
      <w:r w:rsidR="00D07BA6">
        <w:rPr>
          <w:rStyle w:val="cs4b8b7c311"/>
          <w:sz w:val="28"/>
          <w:szCs w:val="28"/>
        </w:rPr>
        <w:t>84</w:t>
      </w:r>
      <w:r w:rsidRPr="00F474B0">
        <w:rPr>
          <w:rStyle w:val="cs4b8b7c311"/>
          <w:sz w:val="28"/>
          <w:szCs w:val="28"/>
        </w:rPr>
        <w:t>,</w:t>
      </w:r>
      <w:r w:rsidR="00D07BA6">
        <w:rPr>
          <w:rStyle w:val="cs4b8b7c311"/>
          <w:sz w:val="28"/>
          <w:szCs w:val="28"/>
        </w:rPr>
        <w:t>5</w:t>
      </w:r>
      <w:r w:rsidRPr="00F474B0">
        <w:rPr>
          <w:rStyle w:val="cs4b8b7c311"/>
          <w:sz w:val="28"/>
          <w:szCs w:val="28"/>
        </w:rPr>
        <w:t xml:space="preserve"> % выше первоначальных.</w:t>
      </w:r>
    </w:p>
    <w:p w:rsidR="00495B30" w:rsidRDefault="00E27CF7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 w:rsidRPr="00F474B0">
        <w:rPr>
          <w:rStyle w:val="cs4b8b7c311"/>
          <w:sz w:val="28"/>
          <w:szCs w:val="28"/>
        </w:rPr>
        <w:t>Фактические расходы бюджета Мамоновского сельсовета Маслянинского района за 201</w:t>
      </w:r>
      <w:r w:rsidR="00D07BA6">
        <w:rPr>
          <w:rStyle w:val="cs4b8b7c311"/>
          <w:sz w:val="28"/>
          <w:szCs w:val="28"/>
        </w:rPr>
        <w:t>8</w:t>
      </w:r>
      <w:r w:rsidRPr="00F474B0">
        <w:rPr>
          <w:rStyle w:val="cs4b8b7c311"/>
          <w:sz w:val="28"/>
          <w:szCs w:val="28"/>
        </w:rPr>
        <w:t xml:space="preserve"> год составили </w:t>
      </w:r>
      <w:r w:rsidR="00D07BA6">
        <w:rPr>
          <w:rStyle w:val="cs4b8b7c311"/>
          <w:sz w:val="28"/>
          <w:szCs w:val="28"/>
        </w:rPr>
        <w:t>19337,8</w:t>
      </w:r>
      <w:r w:rsidRPr="00F474B0">
        <w:rPr>
          <w:rStyle w:val="cs4b8b7c311"/>
          <w:sz w:val="28"/>
          <w:szCs w:val="28"/>
        </w:rPr>
        <w:t xml:space="preserve"> тыс. руб. или </w:t>
      </w:r>
      <w:r w:rsidR="00D07BA6">
        <w:rPr>
          <w:rStyle w:val="cs4b8b7c311"/>
          <w:sz w:val="28"/>
          <w:szCs w:val="28"/>
        </w:rPr>
        <w:t>97,7</w:t>
      </w:r>
      <w:r w:rsidRPr="00F474B0">
        <w:rPr>
          <w:rStyle w:val="cs4b8b7c311"/>
          <w:sz w:val="28"/>
          <w:szCs w:val="28"/>
        </w:rPr>
        <w:t xml:space="preserve"> % к плановым назначениям. </w:t>
      </w:r>
    </w:p>
    <w:p w:rsidR="00EF2B3A" w:rsidRPr="00F474B0" w:rsidRDefault="00E27CF7" w:rsidP="000568F2">
      <w:pPr>
        <w:pStyle w:val="csf7b1f2e1"/>
        <w:spacing w:line="360" w:lineRule="auto"/>
        <w:jc w:val="center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Общегосударственные вопросы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В основу формирования расходов бюджета Мамоновского сельсовета за 201</w:t>
      </w:r>
      <w:r w:rsidR="00437F0B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 на руководство и управление в сфере установленных функций были произведены расходы, на содержание главы администрации Мамоновского сельсовета, аппарата администрации Мамоновского сельсовета.</w:t>
      </w:r>
    </w:p>
    <w:p w:rsidR="00EF2B3A" w:rsidRPr="00F474B0" w:rsidRDefault="00E27CF7" w:rsidP="000568F2">
      <w:pPr>
        <w:pStyle w:val="csf7b1f2e1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Фонд оплаты труда рассчитан в соответствии с Законом Новосибирской области «О предельных нормативах размера оплаты труда депутатов, членов выборных органов, выборных должностных лиц местного самоуправления, муниципальных служащих, работников муниципальных предприятий и учреждений в муниципальных образованиях Новосибирской области». </w:t>
      </w:r>
    </w:p>
    <w:p w:rsidR="00EF2B3A" w:rsidRPr="00F474B0" w:rsidRDefault="00437F0B" w:rsidP="000568F2">
      <w:pPr>
        <w:pStyle w:val="csf7b1f2e1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>П</w:t>
      </w:r>
      <w:r w:rsidR="00E27CF7" w:rsidRPr="00F474B0">
        <w:rPr>
          <w:rStyle w:val="cs4b8b7c311"/>
          <w:sz w:val="28"/>
          <w:szCs w:val="28"/>
        </w:rPr>
        <w:t xml:space="preserve">одраздел 0102 «Функционирование высшего должностного лица субъекта Российской Федерации и муниципального образования» бюджетные назначения утверждены </w:t>
      </w:r>
      <w:r w:rsidR="00E96444" w:rsidRPr="00F474B0">
        <w:rPr>
          <w:rStyle w:val="cs4b8b7c311"/>
          <w:sz w:val="28"/>
          <w:szCs w:val="28"/>
        </w:rPr>
        <w:t xml:space="preserve">в сумме </w:t>
      </w:r>
      <w:r>
        <w:rPr>
          <w:rStyle w:val="cs4b8b7c311"/>
          <w:sz w:val="28"/>
          <w:szCs w:val="28"/>
        </w:rPr>
        <w:t>559,2</w:t>
      </w:r>
      <w:r w:rsidR="00E96444" w:rsidRPr="00F474B0">
        <w:rPr>
          <w:rStyle w:val="cs4b8b7c311"/>
          <w:sz w:val="28"/>
          <w:szCs w:val="28"/>
        </w:rPr>
        <w:t xml:space="preserve"> тысячи рублей, исполнены  в сумме </w:t>
      </w:r>
      <w:r>
        <w:rPr>
          <w:rStyle w:val="cs4b8b7c311"/>
          <w:sz w:val="28"/>
          <w:szCs w:val="28"/>
        </w:rPr>
        <w:t>555,7</w:t>
      </w:r>
      <w:r w:rsidR="00E96444" w:rsidRPr="00F474B0">
        <w:rPr>
          <w:rStyle w:val="cs4b8b7c311"/>
          <w:sz w:val="28"/>
          <w:szCs w:val="28"/>
        </w:rPr>
        <w:t xml:space="preserve"> тыс. рублей.</w:t>
      </w:r>
      <w:r>
        <w:rPr>
          <w:rStyle w:val="cs4b8b7c311"/>
          <w:sz w:val="28"/>
          <w:szCs w:val="28"/>
        </w:rPr>
        <w:t xml:space="preserve">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9e9cbb041"/>
          <w:rFonts w:ascii="Times New Roman" w:hAnsi="Times New Roman" w:cs="Times New Roman"/>
          <w:sz w:val="28"/>
          <w:szCs w:val="28"/>
        </w:rPr>
        <w:t xml:space="preserve">Подраздел 0103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="00E96444" w:rsidRPr="00F474B0">
        <w:rPr>
          <w:rStyle w:val="cs2ecaf1011"/>
          <w:rFonts w:ascii="Times New Roman" w:hAnsi="Times New Roman" w:cs="Times New Roman"/>
          <w:sz w:val="28"/>
          <w:szCs w:val="28"/>
        </w:rPr>
        <w:t>5,8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 руб.- закупка </w:t>
      </w:r>
      <w:r w:rsidR="00E96444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канцелярских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товаров для обеспечения работы Совета депутатов Мамоновского сельсовета.</w:t>
      </w:r>
      <w:r w:rsidRPr="00F474B0">
        <w:rPr>
          <w:rStyle w:val="cs9e9cbb041"/>
          <w:rFonts w:ascii="Times New Roman" w:hAnsi="Times New Roman" w:cs="Times New Roman"/>
          <w:sz w:val="28"/>
          <w:szCs w:val="28"/>
        </w:rPr>
        <w:t xml:space="preserve">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9e9cbb041"/>
          <w:rFonts w:ascii="Times New Roman" w:hAnsi="Times New Roman" w:cs="Times New Roman"/>
          <w:sz w:val="28"/>
          <w:szCs w:val="28"/>
        </w:rPr>
        <w:t xml:space="preserve">Подраздел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0104 «Функционирование Правительства Российской Федерации, высших органов исполнительной власти субъектов Российской Федерации и местных администраций».</w:t>
      </w:r>
    </w:p>
    <w:p w:rsidR="00EF2B3A" w:rsidRPr="00F474B0" w:rsidRDefault="00E96444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Расходы за 201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 по данному разделу составили в сумме 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2315,1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тыс.руб. расходы направлены на заработную плату и начисление на заработную плату на 12 месяцев 201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года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, услуги связи, коммунальные услуги (теплоснабжение, водоснабжение, электроснабжение, содержание имущества находящегося в собственности администрации, сопровождение программного обеспечения, приобретение материальных запасов.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Обеспечение деятельности финансовых,</w:t>
      </w:r>
      <w:r w:rsidR="00E96444" w:rsidRPr="00F474B0">
        <w:rPr>
          <w:rStyle w:val="csab79c15b1"/>
          <w:rFonts w:ascii="Times New Roman" w:hAnsi="Times New Roman" w:cs="Times New Roman"/>
          <w:sz w:val="28"/>
          <w:szCs w:val="28"/>
        </w:rPr>
        <w:t xml:space="preserve"> </w:t>
      </w: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налоговых и таможенных органов и органов финансового надзора.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За осуществление внешнего финансового контроля</w:t>
      </w:r>
      <w:r w:rsidR="00E96444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согласно соглашения о передаче контрольно- счетной комиссии Маслянинского района расходы составили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13,1</w:t>
      </w:r>
      <w:r w:rsidR="00E96444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тыс.руб.</w:t>
      </w:r>
    </w:p>
    <w:p w:rsidR="00EF2B3A" w:rsidRPr="00F474B0" w:rsidRDefault="00177125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Другие о</w:t>
      </w:r>
      <w:r w:rsidR="00E27CF7" w:rsidRPr="00F474B0">
        <w:rPr>
          <w:rStyle w:val="csab79c15b1"/>
          <w:rFonts w:ascii="Times New Roman" w:hAnsi="Times New Roman" w:cs="Times New Roman"/>
          <w:sz w:val="28"/>
          <w:szCs w:val="28"/>
        </w:rPr>
        <w:t>бщегосударственные вопросы.</w:t>
      </w:r>
    </w:p>
    <w:p w:rsidR="00EF2B3A" w:rsidRPr="00F474B0" w:rsidRDefault="00E27CF7" w:rsidP="000568F2">
      <w:pPr>
        <w:pStyle w:val="csf7b1f2e1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По данному разделу расходы составили 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92,1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 руб. </w:t>
      </w:r>
      <w:r w:rsidR="00177125" w:rsidRPr="00F474B0">
        <w:rPr>
          <w:rStyle w:val="cs2ecaf1011"/>
          <w:rFonts w:ascii="Times New Roman" w:hAnsi="Times New Roman" w:cs="Times New Roman"/>
          <w:sz w:val="28"/>
          <w:szCs w:val="28"/>
        </w:rPr>
        <w:t>Р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асходы направлены на оплату услуг за оказание информационных и консультационных услуг, ежегодный взнос в Совет муниципальных образований Новосибирской области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, изготовление печатной полиграфической продукции</w:t>
      </w:r>
      <w:r w:rsidR="00177125" w:rsidRPr="00F474B0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Национальная оборона.</w:t>
      </w:r>
    </w:p>
    <w:p w:rsidR="003D62FD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Расходы в целом по разделу произведены в сумме </w:t>
      </w:r>
      <w:r w:rsidR="00785FE1">
        <w:rPr>
          <w:rStyle w:val="cs2ecaf1011"/>
          <w:rFonts w:ascii="Times New Roman" w:hAnsi="Times New Roman" w:cs="Times New Roman"/>
          <w:sz w:val="28"/>
          <w:szCs w:val="28"/>
        </w:rPr>
        <w:t>83,6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 рублей, они направлены на выплату заработной платы и страховые взносы, приобретение канцелярских товаров</w:t>
      </w:r>
      <w:r w:rsidR="003D62FD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для обеспечения выполнения функций по осуществлению первичного учета на территориях, где отсутствуют военные комиссариаты.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Национальная экономика</w:t>
      </w:r>
    </w:p>
    <w:p w:rsidR="00EF2B3A" w:rsidRPr="00F474B0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Наибольший удельный вес в структуре фактических расходов бюджета Мамоновского сельсовета составил раздел национальная экономика (дорожное</w:t>
      </w:r>
      <w:r w:rsidR="00A1256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хозяйство)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5759,9</w:t>
      </w:r>
      <w:r w:rsidR="00A1256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тысяч рублей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удельный вес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 xml:space="preserve"> этого раздела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в структуре расходов на 201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г.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составляет 29,8</w:t>
      </w:r>
      <w:r w:rsidR="00A1256B" w:rsidRPr="00F474B0">
        <w:rPr>
          <w:rStyle w:val="cs2ecaf1011"/>
          <w:rFonts w:ascii="Times New Roman" w:hAnsi="Times New Roman" w:cs="Times New Roman"/>
          <w:sz w:val="28"/>
          <w:szCs w:val="28"/>
        </w:rPr>
        <w:t>%. Расходы 201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A1256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года по  разделу «национальная экономика» по отношению к  201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7</w:t>
      </w:r>
      <w:r w:rsidR="00A1256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увелич</w:t>
      </w:r>
      <w:r w:rsidR="00A1256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ились на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1345,9 тыс.рублей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, по этому разделу запланированы и исполнены расходы по содержани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>ю и ремонту дорог в с. Мамоново, кадастровые работы по межеванию земельных участков.</w:t>
      </w:r>
    </w:p>
    <w:p w:rsidR="00EF2B3A" w:rsidRPr="00F474B0" w:rsidRDefault="004569CC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Жилищно-к</w:t>
      </w:r>
      <w:r w:rsidR="00E27CF7" w:rsidRPr="00F474B0">
        <w:rPr>
          <w:rStyle w:val="csab79c15b1"/>
          <w:rFonts w:ascii="Times New Roman" w:hAnsi="Times New Roman" w:cs="Times New Roman"/>
          <w:sz w:val="28"/>
          <w:szCs w:val="28"/>
        </w:rPr>
        <w:t>оммунальное хозяйство</w:t>
      </w:r>
    </w:p>
    <w:p w:rsidR="00495B30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Сумма расхода составила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5788,8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тыс.рублей, это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30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% от общего расхода бюджета, 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>увеличена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суммы расхода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по отношению к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201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7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на </w:t>
      </w:r>
      <w:r w:rsidR="00A646CF">
        <w:rPr>
          <w:rStyle w:val="cs2ecaf1011"/>
          <w:rFonts w:ascii="Times New Roman" w:hAnsi="Times New Roman" w:cs="Times New Roman"/>
          <w:sz w:val="28"/>
          <w:szCs w:val="28"/>
        </w:rPr>
        <w:t>283,1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 рублей.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Большую долю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расход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ов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по этому разделу 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>составили субсидии на воз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>мещение убытков поставщикам тепловой энергии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>.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4569CC" w:rsidRPr="00F474B0">
        <w:rPr>
          <w:rStyle w:val="cs2ecaf1011"/>
          <w:rFonts w:ascii="Times New Roman" w:hAnsi="Times New Roman" w:cs="Times New Roman"/>
          <w:sz w:val="28"/>
          <w:szCs w:val="28"/>
        </w:rPr>
        <w:t>Так же производил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>ась оплата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 xml:space="preserve">за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электроэнерги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>ю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, ремонт и содержание уличного освещения, вывоз мусора с улиц с. Мамоново, содержание свалок</w:t>
      </w:r>
      <w:r w:rsidR="004724B5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,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ремонт водопровода</w:t>
      </w:r>
      <w:r w:rsidR="004724B5" w:rsidRPr="00F474B0">
        <w:rPr>
          <w:rStyle w:val="cs2ecaf1011"/>
          <w:rFonts w:ascii="Times New Roman" w:hAnsi="Times New Roman" w:cs="Times New Roman"/>
          <w:sz w:val="28"/>
          <w:szCs w:val="28"/>
        </w:rPr>
        <w:t>.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 xml:space="preserve"> Расходы на изготовление 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технической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 xml:space="preserve"> документации и монтаж уличного освещения по ул. Боровой. Приобретение остановочного павильона по 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ул.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Гагарина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EF2B3A" w:rsidRPr="00F474B0" w:rsidRDefault="00E27CF7" w:rsidP="000568F2">
      <w:pPr>
        <w:pStyle w:val="cs89be6002"/>
        <w:spacing w:line="360" w:lineRule="auto"/>
        <w:jc w:val="center"/>
        <w:rPr>
          <w:sz w:val="28"/>
          <w:szCs w:val="28"/>
        </w:rPr>
      </w:pPr>
      <w:r w:rsidRPr="00F474B0">
        <w:rPr>
          <w:rStyle w:val="csab79c15b1"/>
          <w:rFonts w:ascii="Times New Roman" w:hAnsi="Times New Roman" w:cs="Times New Roman"/>
          <w:sz w:val="28"/>
          <w:szCs w:val="28"/>
        </w:rPr>
        <w:t>Социально-культурная сфера: (культура)</w:t>
      </w:r>
    </w:p>
    <w:p w:rsidR="00660888" w:rsidRDefault="00A646CF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По под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разделу культура и кинематография сумма расхода</w:t>
      </w:r>
      <w:r w:rsidR="004724B5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>по факту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составил</w:t>
      </w:r>
      <w:r>
        <w:rPr>
          <w:rStyle w:val="cs2ecaf1011"/>
          <w:rFonts w:ascii="Times New Roman" w:hAnsi="Times New Roman" w:cs="Times New Roman"/>
          <w:sz w:val="28"/>
          <w:szCs w:val="28"/>
        </w:rPr>
        <w:t>а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>4704,5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тыс.рублей- удельный вес в структуре расходов на 201</w:t>
      </w:r>
      <w:r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4724B5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г. 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24,3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%, сумма расхода по данному разделу 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>увелич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илась по отношению к 201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>7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на  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>2341,5 тыс. рублей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Расходы направлены на заработную плату, начисления на оплату труда, услуги, коммунальные услуги (теплоснабжение, водоснабжение, работы, услуги по содержанию, сопровождение программного обеспечени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>я, уплату налогов(имущественный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), мероприятия к праздникам 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 xml:space="preserve">такие как 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Новый год, День матери 8 марта, 23 февраля.</w:t>
      </w:r>
    </w:p>
    <w:p w:rsidR="00EF2B3A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Увеличение стоимости основных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 xml:space="preserve"> средств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, расходы на материальные запасы- хозяйственные и канцелярские расходы, строительные материалы для текущего ремонта здания.</w:t>
      </w:r>
    </w:p>
    <w:p w:rsidR="00660888" w:rsidRDefault="00660888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В 201</w:t>
      </w:r>
      <w:r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Style w:val="cs2ecaf1011"/>
          <w:rFonts w:ascii="Times New Roman" w:hAnsi="Times New Roman" w:cs="Times New Roman"/>
          <w:sz w:val="28"/>
          <w:szCs w:val="28"/>
        </w:rPr>
        <w:t>заменена кровля крыши здания дома культуры,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>частичн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>о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>от</w:t>
      </w:r>
      <w:r>
        <w:rPr>
          <w:rStyle w:val="cs2ecaf1011"/>
          <w:rFonts w:ascii="Times New Roman" w:hAnsi="Times New Roman" w:cs="Times New Roman"/>
          <w:sz w:val="28"/>
          <w:szCs w:val="28"/>
        </w:rPr>
        <w:t>ремонт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>ировано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потолочно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>е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перекрыти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>е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в помещении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библиотеки.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 xml:space="preserve"> В  танцевальном зале отремонтирован потолок, пол, стены 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 xml:space="preserve">обшиты 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гипсокартоном</w:t>
      </w:r>
      <w:r w:rsidR="00D10FC0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EF2B3A" w:rsidRPr="00F474B0" w:rsidRDefault="003534DB" w:rsidP="000568F2">
      <w:pPr>
        <w:pStyle w:val="cs89be6002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 xml:space="preserve">Справка </w:t>
      </w:r>
      <w:r w:rsidRPr="004E3299">
        <w:rPr>
          <w:rStyle w:val="cs4b8b7c311"/>
          <w:sz w:val="28"/>
          <w:szCs w:val="28"/>
        </w:rPr>
        <w:t xml:space="preserve">ф. </w:t>
      </w:r>
      <w:r w:rsidR="00E27CF7" w:rsidRPr="00F474B0">
        <w:rPr>
          <w:rStyle w:val="cs17319e41"/>
          <w:rFonts w:ascii="Times New Roman" w:hAnsi="Times New Roman" w:cs="Times New Roman"/>
          <w:sz w:val="28"/>
          <w:szCs w:val="28"/>
        </w:rPr>
        <w:t>0503163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отражены сведения об изменении бюджетной росписи за 201</w:t>
      </w:r>
      <w:r w:rsidR="00660888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год.</w:t>
      </w:r>
    </w:p>
    <w:p w:rsidR="008C3612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По подразделу 010</w:t>
      </w:r>
      <w:r w:rsidR="008C3612">
        <w:rPr>
          <w:rStyle w:val="cs2ecaf1011"/>
          <w:rFonts w:ascii="Times New Roman" w:hAnsi="Times New Roman" w:cs="Times New Roman"/>
          <w:sz w:val="28"/>
          <w:szCs w:val="28"/>
        </w:rPr>
        <w:t>2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8C3612"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величены лимиты БА на </w:t>
      </w:r>
      <w:r w:rsidR="00DE2908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увеличение фонда оплаты труда </w:t>
      </w:r>
      <w:r w:rsidR="008C3612" w:rsidRPr="008C3612">
        <w:rPr>
          <w:rStyle w:val="cs2ecaf1011"/>
          <w:rFonts w:ascii="Times New Roman" w:hAnsi="Times New Roman" w:cs="Times New Roman"/>
          <w:sz w:val="28"/>
          <w:szCs w:val="28"/>
        </w:rPr>
        <w:t xml:space="preserve">согласно внесения изменения в Постановление Губернатора НСО </w:t>
      </w:r>
    </w:p>
    <w:p w:rsidR="008C3612" w:rsidRDefault="008C3612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>20-п</w:t>
      </w:r>
      <w:r>
        <w:rPr>
          <w:rStyle w:val="cs2ecaf1011"/>
          <w:rFonts w:ascii="Times New Roman" w:hAnsi="Times New Roman" w:cs="Times New Roman"/>
          <w:sz w:val="28"/>
          <w:szCs w:val="28"/>
        </w:rPr>
        <w:t>, утверждено</w:t>
      </w: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Style w:val="cs2ecaf1011"/>
          <w:rFonts w:ascii="Times New Roman" w:hAnsi="Times New Roman" w:cs="Times New Roman"/>
          <w:sz w:val="28"/>
          <w:szCs w:val="28"/>
        </w:rPr>
        <w:t>м</w:t>
      </w: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 xml:space="preserve"> сессии Совета депутатов №134 от 28.05.2018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8C3612" w:rsidRDefault="008C3612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По подразделу 010</w:t>
      </w:r>
      <w:r>
        <w:rPr>
          <w:rStyle w:val="cs2ecaf1011"/>
          <w:rFonts w:ascii="Times New Roman" w:hAnsi="Times New Roman" w:cs="Times New Roman"/>
          <w:sz w:val="28"/>
          <w:szCs w:val="28"/>
        </w:rPr>
        <w:t>4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величены лимиты БА на увеличение фонда оплаты труда </w:t>
      </w: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 xml:space="preserve">согласно внесения изменения в Постановление Губернатора НСО </w:t>
      </w:r>
    </w:p>
    <w:p w:rsidR="008C3612" w:rsidRDefault="008C3612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>20-</w:t>
      </w:r>
      <w:r>
        <w:rPr>
          <w:rStyle w:val="cs2ecaf1011"/>
          <w:rFonts w:ascii="Times New Roman" w:hAnsi="Times New Roman" w:cs="Times New Roman"/>
          <w:sz w:val="28"/>
          <w:szCs w:val="28"/>
        </w:rPr>
        <w:t>п, утверждено</w:t>
      </w: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Style w:val="cs2ecaf1011"/>
          <w:rFonts w:ascii="Times New Roman" w:hAnsi="Times New Roman" w:cs="Times New Roman"/>
          <w:sz w:val="28"/>
          <w:szCs w:val="28"/>
        </w:rPr>
        <w:t>м</w:t>
      </w:r>
      <w:r w:rsidRPr="008C3612">
        <w:rPr>
          <w:rStyle w:val="cs2ecaf1011"/>
          <w:rFonts w:ascii="Times New Roman" w:hAnsi="Times New Roman" w:cs="Times New Roman"/>
          <w:sz w:val="28"/>
          <w:szCs w:val="28"/>
        </w:rPr>
        <w:t xml:space="preserve"> сессии Совета депутатов №134 от 28.05.2018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8C3612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По подразделу 0113 </w:t>
      </w:r>
      <w:r w:rsidR="00DE2908" w:rsidRPr="00F474B0">
        <w:rPr>
          <w:rStyle w:val="cs2ecaf1011"/>
          <w:rFonts w:ascii="Times New Roman" w:hAnsi="Times New Roman" w:cs="Times New Roman"/>
          <w:sz w:val="28"/>
          <w:szCs w:val="28"/>
        </w:rPr>
        <w:t>Уменьшены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лимиты БА </w:t>
      </w:r>
      <w:r w:rsidR="008C3612" w:rsidRPr="008C3612">
        <w:rPr>
          <w:rStyle w:val="cs2ecaf1011"/>
          <w:rFonts w:ascii="Times New Roman" w:hAnsi="Times New Roman" w:cs="Times New Roman"/>
          <w:sz w:val="28"/>
          <w:szCs w:val="28"/>
        </w:rPr>
        <w:t>Решением Совета депутатов №154  от 19.11.2018 средства перенесены на буртовку ТБО на свалке</w:t>
      </w:r>
      <w:r w:rsidR="008C3612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8C3612" w:rsidRDefault="008C3612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По подразделу 0</w:t>
      </w:r>
      <w:r>
        <w:rPr>
          <w:rStyle w:val="cs2ecaf1011"/>
          <w:rFonts w:ascii="Times New Roman" w:hAnsi="Times New Roman" w:cs="Times New Roman"/>
          <w:sz w:val="28"/>
          <w:szCs w:val="28"/>
        </w:rPr>
        <w:t>203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величены лимиты БА на 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>Повышение заработной платы (увеличен минимальный размер оплаты труда)  Решение сессии Совета депутатов № 149 от 28.09.2018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CB5214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По подразделу 0309 - </w:t>
      </w:r>
      <w:r w:rsidR="00DE2908" w:rsidRPr="00F474B0">
        <w:rPr>
          <w:rStyle w:val="cs2ecaf1011"/>
          <w:rFonts w:ascii="Times New Roman" w:hAnsi="Times New Roman" w:cs="Times New Roman"/>
          <w:sz w:val="28"/>
          <w:szCs w:val="28"/>
        </w:rPr>
        <w:t>Увеличение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бюджетных назначений,</w:t>
      </w:r>
      <w:r w:rsidR="003E1655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 xml:space="preserve">не возникало случая </w:t>
      </w:r>
      <w:r w:rsidR="00414DBA" w:rsidRPr="00CB5214">
        <w:rPr>
          <w:rStyle w:val="cs2ecaf1011"/>
          <w:rFonts w:ascii="Times New Roman" w:hAnsi="Times New Roman" w:cs="Times New Roman"/>
          <w:sz w:val="28"/>
          <w:szCs w:val="28"/>
        </w:rPr>
        <w:t>лик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в</w:t>
      </w:r>
      <w:r w:rsidR="00414DBA" w:rsidRPr="00CB5214">
        <w:rPr>
          <w:rStyle w:val="cs2ecaf1011"/>
          <w:rFonts w:ascii="Times New Roman" w:hAnsi="Times New Roman" w:cs="Times New Roman"/>
          <w:sz w:val="28"/>
          <w:szCs w:val="28"/>
        </w:rPr>
        <w:t>идации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 xml:space="preserve"> ЧС Решением Совета </w:t>
      </w:r>
      <w:r w:rsidR="00414DBA" w:rsidRPr="00CB5214">
        <w:rPr>
          <w:rStyle w:val="cs2ecaf1011"/>
          <w:rFonts w:ascii="Times New Roman" w:hAnsi="Times New Roman" w:cs="Times New Roman"/>
          <w:sz w:val="28"/>
          <w:szCs w:val="28"/>
        </w:rPr>
        <w:t>деп</w:t>
      </w:r>
      <w:r w:rsidR="00414DBA"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="00414DBA" w:rsidRPr="00CB5214">
        <w:rPr>
          <w:rStyle w:val="cs2ecaf1011"/>
          <w:rFonts w:ascii="Times New Roman" w:hAnsi="Times New Roman" w:cs="Times New Roman"/>
          <w:sz w:val="28"/>
          <w:szCs w:val="28"/>
        </w:rPr>
        <w:t>татов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 xml:space="preserve"> №154  от 19.11.2018 средства перенесены на буртовку ТБО на свалке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CB5214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По подразделу 0312 - </w:t>
      </w:r>
      <w:r w:rsidR="00DE2908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уменьшение бюджетных </w:t>
      </w:r>
      <w:r w:rsidR="00811931">
        <w:rPr>
          <w:rStyle w:val="cs2ecaf1011"/>
          <w:rFonts w:ascii="Times New Roman" w:hAnsi="Times New Roman" w:cs="Times New Roman"/>
          <w:sz w:val="28"/>
          <w:szCs w:val="28"/>
        </w:rPr>
        <w:t>ассигнован</w:t>
      </w:r>
      <w:r w:rsidR="00DE2908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ий, 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 xml:space="preserve">не возникало случая борьбы с экстремизмом и </w:t>
      </w:r>
      <w:r w:rsidR="00E3725B">
        <w:rPr>
          <w:rStyle w:val="cs2ecaf1011"/>
          <w:rFonts w:ascii="Times New Roman" w:hAnsi="Times New Roman" w:cs="Times New Roman"/>
          <w:sz w:val="28"/>
          <w:szCs w:val="28"/>
        </w:rPr>
        <w:t>терроризмом Решением Совета депу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>татов №154  от 19.11.2018 средства перенесены на буртовку ТБО на свалке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CB5214" w:rsidRDefault="00CB5214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По п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одразделу 0409 </w:t>
      </w:r>
      <w:r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величены лимиты БА 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- </w:t>
      </w:r>
      <w:r w:rsidRPr="00CB5214">
        <w:rPr>
          <w:rStyle w:val="cs2ecaf1011"/>
          <w:rFonts w:ascii="Times New Roman" w:hAnsi="Times New Roman" w:cs="Times New Roman"/>
          <w:sz w:val="28"/>
          <w:szCs w:val="28"/>
        </w:rPr>
        <w:t>поступления областных субсидий на ремонт дорог, поступлени</w:t>
      </w:r>
      <w:r w:rsidR="00E3725B">
        <w:rPr>
          <w:rStyle w:val="cs2ecaf1011"/>
          <w:rFonts w:ascii="Times New Roman" w:hAnsi="Times New Roman" w:cs="Times New Roman"/>
          <w:sz w:val="28"/>
          <w:szCs w:val="28"/>
        </w:rPr>
        <w:t>е акцизов больше утвержденных бю</w:t>
      </w:r>
      <w:r w:rsidRPr="00CB5214">
        <w:rPr>
          <w:rStyle w:val="cs2ecaf1011"/>
          <w:rFonts w:ascii="Times New Roman" w:hAnsi="Times New Roman" w:cs="Times New Roman"/>
          <w:sz w:val="28"/>
          <w:szCs w:val="28"/>
        </w:rPr>
        <w:t>джетных назначений</w:t>
      </w:r>
      <w:r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CB5214" w:rsidRDefault="00E27CF7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подраздел 0412-</w:t>
      </w:r>
      <w:r w:rsidRPr="00F474B0">
        <w:rPr>
          <w:rStyle w:val="csd8eb8f831"/>
          <w:rFonts w:ascii="Times New Roman" w:hAnsi="Times New Roman" w:cs="Times New Roman"/>
          <w:sz w:val="28"/>
          <w:szCs w:val="28"/>
        </w:rPr>
        <w:t xml:space="preserve"> 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у</w:t>
      </w:r>
      <w:r w:rsidR="00CB5214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величены лимиты БА </w:t>
      </w:r>
      <w:r w:rsidR="00CB5214">
        <w:rPr>
          <w:rStyle w:val="cs2ecaf1011"/>
          <w:rFonts w:ascii="Times New Roman" w:hAnsi="Times New Roman" w:cs="Times New Roman"/>
          <w:sz w:val="28"/>
          <w:szCs w:val="28"/>
        </w:rPr>
        <w:t>на г</w:t>
      </w:r>
      <w:r w:rsidR="00CB5214" w:rsidRPr="00CB5214">
        <w:rPr>
          <w:rStyle w:val="cs2ecaf1011"/>
          <w:rFonts w:ascii="Times New Roman" w:hAnsi="Times New Roman" w:cs="Times New Roman"/>
          <w:sz w:val="28"/>
          <w:szCs w:val="28"/>
        </w:rPr>
        <w:t xml:space="preserve">еодезические работы по подготовке съемки местности утверждено Решение Совета депутатов № 137 от 31.07.2018 г. </w:t>
      </w:r>
    </w:p>
    <w:p w:rsidR="00E3725B" w:rsidRDefault="00CA4C8E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CA4C8E">
        <w:rPr>
          <w:rStyle w:val="cs2ecaf1011"/>
          <w:rFonts w:ascii="Times New Roman" w:hAnsi="Times New Roman" w:cs="Times New Roman"/>
          <w:sz w:val="28"/>
          <w:szCs w:val="28"/>
        </w:rPr>
        <w:t xml:space="preserve">По подразделу </w:t>
      </w:r>
      <w:r w:rsidR="00E27CF7" w:rsidRPr="00CA4C8E">
        <w:rPr>
          <w:rStyle w:val="cs2ecaf1011"/>
          <w:rFonts w:ascii="Times New Roman" w:hAnsi="Times New Roman" w:cs="Times New Roman"/>
          <w:sz w:val="28"/>
          <w:szCs w:val="28"/>
        </w:rPr>
        <w:t xml:space="preserve">0502 - увеличены лимиты БА </w:t>
      </w:r>
      <w:r w:rsidR="00E3725B" w:rsidRPr="00CA4C8E">
        <w:rPr>
          <w:rStyle w:val="cs2ecaf1011"/>
          <w:rFonts w:ascii="Times New Roman" w:hAnsi="Times New Roman" w:cs="Times New Roman"/>
          <w:sz w:val="28"/>
          <w:szCs w:val="28"/>
        </w:rPr>
        <w:t>Субсидия  ЖКХ на подготовку к осенне-зимнему сезону утверждено решением Совета депутатов № 134 от 29.05.2018, №137 от 25.07.2018 , №152 от 24.10.2018</w:t>
      </w:r>
      <w:r>
        <w:rPr>
          <w:rStyle w:val="cs2ecaf1011"/>
          <w:rFonts w:ascii="Times New Roman" w:hAnsi="Times New Roman" w:cs="Times New Roman"/>
          <w:sz w:val="28"/>
          <w:szCs w:val="28"/>
        </w:rPr>
        <w:t>.</w:t>
      </w:r>
      <w:r w:rsidR="00E3725B" w:rsidRPr="00E3725B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</w:p>
    <w:p w:rsidR="00CA4C8E" w:rsidRDefault="00B85F8D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по 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>подразделу 0503 - у</w:t>
      </w:r>
      <w:r w:rsidR="00CA4C8E">
        <w:rPr>
          <w:rStyle w:val="cs2ecaf1011"/>
          <w:rFonts w:ascii="Times New Roman" w:hAnsi="Times New Roman" w:cs="Times New Roman"/>
          <w:sz w:val="28"/>
          <w:szCs w:val="28"/>
        </w:rPr>
        <w:t>меньш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ены лимиты </w:t>
      </w:r>
      <w:r w:rsidR="00CA4C8E">
        <w:rPr>
          <w:rStyle w:val="cs2ecaf1011"/>
          <w:rFonts w:ascii="Times New Roman" w:hAnsi="Times New Roman" w:cs="Times New Roman"/>
          <w:sz w:val="28"/>
          <w:szCs w:val="28"/>
        </w:rPr>
        <w:t>-с</w:t>
      </w:r>
      <w:r w:rsidR="00CA4C8E" w:rsidRPr="00CA4C8E">
        <w:rPr>
          <w:rStyle w:val="cs2ecaf1011"/>
          <w:rFonts w:ascii="Times New Roman" w:hAnsi="Times New Roman" w:cs="Times New Roman"/>
          <w:sz w:val="28"/>
          <w:szCs w:val="28"/>
        </w:rPr>
        <w:t>редства перенесены на ремонт танцевального класса в ДК Решение Совета депутатов № 137 от 25.07.2018</w:t>
      </w:r>
    </w:p>
    <w:p w:rsidR="00CA4C8E" w:rsidRDefault="00CA4C8E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По подразделу 0603 увеличены лимиты БА -</w:t>
      </w:r>
      <w:r w:rsidRPr="00CA4C8E">
        <w:rPr>
          <w:rStyle w:val="cs2ecaf1011"/>
          <w:rFonts w:ascii="Times New Roman" w:hAnsi="Times New Roman" w:cs="Times New Roman"/>
          <w:sz w:val="28"/>
          <w:szCs w:val="28"/>
        </w:rPr>
        <w:t>Развитие системы обращения с вредными отходами потребления Решение Совета депутатов № 137 от 25.07.2018</w:t>
      </w:r>
      <w:r>
        <w:rPr>
          <w:rStyle w:val="cs2ecaf1011"/>
          <w:rFonts w:ascii="Times New Roman" w:hAnsi="Times New Roman" w:cs="Times New Roman"/>
          <w:sz w:val="28"/>
          <w:szCs w:val="28"/>
        </w:rPr>
        <w:t>.</w:t>
      </w:r>
      <w:r w:rsidRPr="00CA4C8E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</w:p>
    <w:p w:rsidR="005D39F2" w:rsidRDefault="00CA4C8E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П</w:t>
      </w:r>
      <w:r w:rsidR="00B85F8D" w:rsidRPr="00F474B0">
        <w:rPr>
          <w:rStyle w:val="cs2ecaf1011"/>
          <w:rFonts w:ascii="Times New Roman" w:hAnsi="Times New Roman" w:cs="Times New Roman"/>
          <w:sz w:val="28"/>
          <w:szCs w:val="28"/>
        </w:rPr>
        <w:t>о подразделу 0801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B85F8D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Увеличены лимиты </w:t>
      </w:r>
      <w:r>
        <w:rPr>
          <w:rStyle w:val="cs2ecaf1011"/>
          <w:rFonts w:ascii="Times New Roman" w:hAnsi="Times New Roman" w:cs="Times New Roman"/>
          <w:sz w:val="28"/>
          <w:szCs w:val="28"/>
        </w:rPr>
        <w:t>БА на увеличение заработной платы согласно «майских указов» президента,</w:t>
      </w:r>
      <w:r w:rsidRPr="00CA4C8E">
        <w:rPr>
          <w:rStyle w:val="cs2ecaf1011"/>
          <w:rFonts w:ascii="Times New Roman" w:hAnsi="Times New Roman" w:cs="Times New Roman"/>
          <w:sz w:val="28"/>
          <w:szCs w:val="28"/>
        </w:rPr>
        <w:t xml:space="preserve"> доведение до региона</w:t>
      </w:r>
      <w:r>
        <w:rPr>
          <w:rStyle w:val="cs2ecaf1011"/>
          <w:rFonts w:ascii="Times New Roman" w:hAnsi="Times New Roman" w:cs="Times New Roman"/>
          <w:sz w:val="28"/>
          <w:szCs w:val="28"/>
        </w:rPr>
        <w:t>льного стандарта, ремонт потолоч</w:t>
      </w:r>
      <w:r w:rsidRPr="00CA4C8E">
        <w:rPr>
          <w:rStyle w:val="cs2ecaf1011"/>
          <w:rFonts w:ascii="Times New Roman" w:hAnsi="Times New Roman" w:cs="Times New Roman"/>
          <w:sz w:val="28"/>
          <w:szCs w:val="28"/>
        </w:rPr>
        <w:t>ного перекрытия, крыши Решение Совета депутатов № 125 от 27.02.2018; ремонт танц.класса и библиотеки Решение Совета депутатов № 154 от</w:t>
      </w:r>
      <w:r w:rsidR="00811931">
        <w:rPr>
          <w:rStyle w:val="cs2ecaf1011"/>
          <w:rFonts w:ascii="Times New Roman" w:hAnsi="Times New Roman" w:cs="Times New Roman"/>
          <w:sz w:val="28"/>
          <w:szCs w:val="28"/>
        </w:rPr>
        <w:t xml:space="preserve"> 19.11.2018, №149 от 28.09.2018,</w:t>
      </w:r>
      <w:r w:rsidRPr="00CA4C8E">
        <w:rPr>
          <w:rStyle w:val="cs2ecaf1011"/>
          <w:rFonts w:ascii="Times New Roman" w:hAnsi="Times New Roman" w:cs="Times New Roman"/>
          <w:sz w:val="28"/>
          <w:szCs w:val="28"/>
        </w:rPr>
        <w:t xml:space="preserve"> № 143</w:t>
      </w:r>
    </w:p>
    <w:p w:rsidR="00811931" w:rsidRPr="00F474B0" w:rsidRDefault="00811931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По разделу 1001</w:t>
      </w:r>
      <w:r w:rsidRPr="00811931">
        <w:t xml:space="preserve"> </w:t>
      </w:r>
      <w:r w:rsidRPr="00811931">
        <w:rPr>
          <w:rStyle w:val="cs2ecaf1011"/>
          <w:rFonts w:ascii="Times New Roman" w:hAnsi="Times New Roman" w:cs="Times New Roman"/>
          <w:sz w:val="28"/>
          <w:szCs w:val="28"/>
        </w:rPr>
        <w:t>Решением Совета депутатов № 154 от 19.11.2018 средства перенесены на ремонт уличного освещения</w:t>
      </w:r>
    </w:p>
    <w:p w:rsidR="00F5165C" w:rsidRDefault="005D39F2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CA4C8E">
        <w:rPr>
          <w:rStyle w:val="cs2ecaf1011"/>
          <w:rFonts w:ascii="Times New Roman" w:hAnsi="Times New Roman" w:cs="Times New Roman"/>
          <w:sz w:val="28"/>
          <w:szCs w:val="28"/>
        </w:rPr>
        <w:t>По разделу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1105 </w:t>
      </w:r>
      <w:r w:rsidR="00811931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уменьшение бюджетных </w:t>
      </w:r>
      <w:r w:rsidR="00811931">
        <w:rPr>
          <w:rStyle w:val="cs2ecaf1011"/>
          <w:rFonts w:ascii="Times New Roman" w:hAnsi="Times New Roman" w:cs="Times New Roman"/>
          <w:sz w:val="28"/>
          <w:szCs w:val="28"/>
        </w:rPr>
        <w:t>ассигнован</w:t>
      </w:r>
      <w:r w:rsidR="00811931" w:rsidRPr="00F474B0">
        <w:rPr>
          <w:rStyle w:val="cs2ecaf1011"/>
          <w:rFonts w:ascii="Times New Roman" w:hAnsi="Times New Roman" w:cs="Times New Roman"/>
          <w:sz w:val="28"/>
          <w:szCs w:val="28"/>
        </w:rPr>
        <w:t>ий</w:t>
      </w:r>
      <w:r w:rsidR="00811931">
        <w:rPr>
          <w:rStyle w:val="cs2ecaf1011"/>
          <w:rFonts w:ascii="Times New Roman" w:hAnsi="Times New Roman" w:cs="Times New Roman"/>
          <w:sz w:val="28"/>
          <w:szCs w:val="28"/>
        </w:rPr>
        <w:t>,</w:t>
      </w:r>
      <w:r w:rsidR="00811931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811931" w:rsidRPr="00811931">
        <w:rPr>
          <w:rStyle w:val="cs2ecaf1011"/>
          <w:rFonts w:ascii="Times New Roman" w:hAnsi="Times New Roman" w:cs="Times New Roman"/>
          <w:sz w:val="28"/>
          <w:szCs w:val="28"/>
        </w:rPr>
        <w:t>Решением Совета депутатов № 154 от 19.11.2018 средства перенесены на ремонт уличного освещения</w:t>
      </w:r>
      <w:r w:rsidR="00F5165C">
        <w:rPr>
          <w:rStyle w:val="cs2ecaf1011"/>
          <w:rFonts w:ascii="Times New Roman" w:hAnsi="Times New Roman" w:cs="Times New Roman"/>
          <w:sz w:val="28"/>
          <w:szCs w:val="28"/>
        </w:rPr>
        <w:t>.</w:t>
      </w:r>
    </w:p>
    <w:p w:rsidR="00F5165C" w:rsidRDefault="00F5165C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Согласно </w:t>
      </w:r>
      <w:r w:rsidRPr="00C04FB5">
        <w:t xml:space="preserve"> показателей финансовы</w:t>
      </w:r>
      <w:r>
        <w:t>х активов Баланса (ф. 0503130) на 01.01.</w:t>
      </w:r>
      <w:r w:rsidRPr="00C04FB5">
        <w:t>201</w:t>
      </w:r>
      <w:r>
        <w:t>9</w:t>
      </w:r>
      <w:r w:rsidRPr="00C04FB5">
        <w:t xml:space="preserve"> год на счетах 1 201 00 000 «Денежные средства учреждения»</w:t>
      </w:r>
      <w:r>
        <w:t xml:space="preserve"> остаток денежных средств составил 74</w:t>
      </w:r>
      <w:r w:rsidR="00AB710A">
        <w:t>3</w:t>
      </w:r>
      <w:r>
        <w:t>,4</w:t>
      </w:r>
      <w:r w:rsidR="00AB710A">
        <w:t xml:space="preserve">тыс. рублей. </w:t>
      </w:r>
      <w:r w:rsidR="003534DB">
        <w:rPr>
          <w:rStyle w:val="cs4b8b7c311"/>
          <w:sz w:val="28"/>
          <w:szCs w:val="28"/>
        </w:rPr>
        <w:t xml:space="preserve">Справка </w:t>
      </w:r>
      <w:r w:rsidR="003534DB" w:rsidRPr="004E3299">
        <w:rPr>
          <w:rStyle w:val="cs4b8b7c311"/>
          <w:sz w:val="28"/>
          <w:szCs w:val="28"/>
        </w:rPr>
        <w:t xml:space="preserve">ф. </w:t>
      </w:r>
      <w:r w:rsidR="00E27CF7" w:rsidRPr="00F474B0">
        <w:rPr>
          <w:rStyle w:val="cs17319e41"/>
          <w:rFonts w:ascii="Times New Roman" w:hAnsi="Times New Roman" w:cs="Times New Roman"/>
          <w:sz w:val="28"/>
          <w:szCs w:val="28"/>
        </w:rPr>
        <w:t>0503164</w:t>
      </w:r>
      <w:r w:rsidR="00E27CF7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содержатся сведения об исполнении бюджета. </w:t>
      </w:r>
      <w:r w:rsidR="00F9587B" w:rsidRPr="00F474B0">
        <w:rPr>
          <w:rStyle w:val="cs2ecaf1011"/>
          <w:rFonts w:ascii="Times New Roman" w:hAnsi="Times New Roman" w:cs="Times New Roman"/>
          <w:sz w:val="28"/>
          <w:szCs w:val="28"/>
        </w:rPr>
        <w:t>Утвержденные бюджетные назначения (прогнозные показатели) в 201</w:t>
      </w:r>
      <w:r w:rsidR="00DB2AA1">
        <w:rPr>
          <w:rStyle w:val="cs2ecaf1011"/>
          <w:rFonts w:ascii="Times New Roman" w:hAnsi="Times New Roman" w:cs="Times New Roman"/>
          <w:sz w:val="28"/>
          <w:szCs w:val="28"/>
        </w:rPr>
        <w:t>8</w:t>
      </w:r>
      <w:r w:rsidR="00F9587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году </w:t>
      </w:r>
      <w:r w:rsidR="00DB2AA1">
        <w:rPr>
          <w:rStyle w:val="cs2ecaf1011"/>
          <w:rFonts w:ascii="Times New Roman" w:hAnsi="Times New Roman" w:cs="Times New Roman"/>
          <w:sz w:val="28"/>
          <w:szCs w:val="28"/>
        </w:rPr>
        <w:t xml:space="preserve">в сумме </w:t>
      </w:r>
      <w:r w:rsidR="00DB2AA1" w:rsidRPr="00DB2AA1">
        <w:rPr>
          <w:rStyle w:val="cs2ecaf1011"/>
          <w:rFonts w:ascii="Times New Roman" w:hAnsi="Times New Roman" w:cs="Times New Roman"/>
          <w:sz w:val="28"/>
          <w:szCs w:val="28"/>
        </w:rPr>
        <w:t>19343</w:t>
      </w:r>
      <w:r w:rsidR="00DB2AA1">
        <w:rPr>
          <w:rStyle w:val="cs2ecaf1011"/>
          <w:rFonts w:ascii="Times New Roman" w:hAnsi="Times New Roman" w:cs="Times New Roman"/>
          <w:sz w:val="28"/>
          <w:szCs w:val="28"/>
        </w:rPr>
        <w:t>,1</w:t>
      </w:r>
      <w:r w:rsidR="00DB2AA1" w:rsidRPr="00DB2AA1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F9587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тысяч рублей, исполнено </w:t>
      </w:r>
      <w:r w:rsidR="00DB2AA1" w:rsidRPr="00DB2AA1">
        <w:rPr>
          <w:rStyle w:val="cs2ecaf1011"/>
          <w:rFonts w:ascii="Times New Roman" w:hAnsi="Times New Roman" w:cs="Times New Roman"/>
          <w:sz w:val="28"/>
          <w:szCs w:val="28"/>
        </w:rPr>
        <w:t>19625</w:t>
      </w:r>
      <w:r w:rsidR="00DB2AA1">
        <w:rPr>
          <w:rStyle w:val="cs2ecaf1011"/>
          <w:rFonts w:ascii="Times New Roman" w:hAnsi="Times New Roman" w:cs="Times New Roman"/>
          <w:sz w:val="28"/>
          <w:szCs w:val="28"/>
        </w:rPr>
        <w:t xml:space="preserve">,9 </w:t>
      </w:r>
      <w:r w:rsidR="00F9587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тысяч рублей. Исполнение составило </w:t>
      </w:r>
      <w:r w:rsidR="00DB2AA1">
        <w:rPr>
          <w:rStyle w:val="cs2ecaf1011"/>
          <w:rFonts w:ascii="Times New Roman" w:hAnsi="Times New Roman" w:cs="Times New Roman"/>
          <w:sz w:val="28"/>
          <w:szCs w:val="28"/>
        </w:rPr>
        <w:t>101,46</w:t>
      </w:r>
      <w:r w:rsidR="00F9587B"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%. </w:t>
      </w:r>
      <w:r w:rsidR="00AB710A">
        <w:rPr>
          <w:rStyle w:val="cs2ecaf1011"/>
          <w:rFonts w:ascii="Times New Roman" w:hAnsi="Times New Roman" w:cs="Times New Roman"/>
          <w:sz w:val="28"/>
          <w:szCs w:val="28"/>
        </w:rPr>
        <w:t>Имеется просроченная кредиторская задолженность по начислениям налоговой инспекции в сумме 965,3 тыс.рублей. Администрация МО совместно с ИФНС №3 проводит планомерную работу с должниками.</w:t>
      </w:r>
    </w:p>
    <w:p w:rsidR="00A51FB1" w:rsidRDefault="00F9587B" w:rsidP="000568F2">
      <w:pPr>
        <w:pStyle w:val="cs89be6002"/>
        <w:spacing w:line="360" w:lineRule="auto"/>
        <w:rPr>
          <w:rStyle w:val="cs2ecaf1011"/>
          <w:rFonts w:ascii="Times New Roman" w:hAnsi="Times New Roman" w:cs="Times New Roman"/>
          <w:sz w:val="28"/>
          <w:szCs w:val="28"/>
        </w:rPr>
      </w:pP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>Источники фи</w:t>
      </w:r>
      <w:r w:rsidR="00F41660">
        <w:rPr>
          <w:rStyle w:val="cs2ecaf1011"/>
          <w:rFonts w:ascii="Times New Roman" w:hAnsi="Times New Roman" w:cs="Times New Roman"/>
          <w:sz w:val="28"/>
          <w:szCs w:val="28"/>
        </w:rPr>
        <w:t>нансирования дефицита бюджета, у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твержденные бюджетные назначения  </w:t>
      </w:r>
      <w:r w:rsidR="00A51FB1">
        <w:rPr>
          <w:rStyle w:val="cs2ecaf1011"/>
          <w:rFonts w:ascii="Times New Roman" w:hAnsi="Times New Roman" w:cs="Times New Roman"/>
          <w:sz w:val="28"/>
          <w:szCs w:val="28"/>
        </w:rPr>
        <w:t>455,3</w:t>
      </w:r>
      <w:r w:rsidRPr="00F474B0">
        <w:rPr>
          <w:rStyle w:val="cs2ecaf1011"/>
          <w:rFonts w:ascii="Times New Roman" w:hAnsi="Times New Roman" w:cs="Times New Roman"/>
          <w:sz w:val="28"/>
          <w:szCs w:val="28"/>
        </w:rPr>
        <w:t xml:space="preserve"> тысяч рублей</w:t>
      </w:r>
      <w:r w:rsidR="00A51FB1">
        <w:rPr>
          <w:rStyle w:val="cs2ecaf1011"/>
          <w:rFonts w:ascii="Times New Roman" w:hAnsi="Times New Roman" w:cs="Times New Roman"/>
          <w:sz w:val="28"/>
          <w:szCs w:val="28"/>
        </w:rPr>
        <w:t xml:space="preserve">. </w:t>
      </w:r>
    </w:p>
    <w:p w:rsidR="005D39F2" w:rsidRPr="00F474B0" w:rsidRDefault="003534DB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>
        <w:rPr>
          <w:rStyle w:val="cs4b8b7c311"/>
          <w:sz w:val="28"/>
          <w:szCs w:val="28"/>
        </w:rPr>
        <w:t xml:space="preserve">Справка </w:t>
      </w:r>
      <w:r w:rsidRPr="004E3299">
        <w:rPr>
          <w:rStyle w:val="cs4b8b7c311"/>
          <w:sz w:val="28"/>
          <w:szCs w:val="28"/>
        </w:rPr>
        <w:t xml:space="preserve">ф. </w:t>
      </w:r>
      <w:r w:rsidR="00E27CF7" w:rsidRPr="00F474B0">
        <w:rPr>
          <w:rStyle w:val="cs4b8b7c311"/>
          <w:sz w:val="28"/>
          <w:szCs w:val="28"/>
        </w:rPr>
        <w:t xml:space="preserve"> </w:t>
      </w:r>
      <w:r w:rsidR="00E27CF7" w:rsidRPr="00F474B0">
        <w:rPr>
          <w:rStyle w:val="csdcce960c1"/>
          <w:sz w:val="28"/>
          <w:szCs w:val="28"/>
        </w:rPr>
        <w:t>0503166</w:t>
      </w:r>
      <w:r w:rsidR="00A51FB1">
        <w:rPr>
          <w:rStyle w:val="csdcce960c1"/>
          <w:sz w:val="28"/>
          <w:szCs w:val="28"/>
        </w:rPr>
        <w:t xml:space="preserve"> </w:t>
      </w:r>
      <w:r w:rsidR="00A51FB1" w:rsidRPr="00A51FB1">
        <w:rPr>
          <w:rStyle w:val="csdcce960c1"/>
          <w:i w:val="0"/>
          <w:sz w:val="28"/>
          <w:szCs w:val="28"/>
        </w:rPr>
        <w:t xml:space="preserve">не имеет числовых </w:t>
      </w:r>
      <w:r w:rsidR="00A51FB1">
        <w:rPr>
          <w:rStyle w:val="csdcce960c1"/>
          <w:i w:val="0"/>
          <w:sz w:val="28"/>
          <w:szCs w:val="28"/>
        </w:rPr>
        <w:t xml:space="preserve">показателей потому что </w:t>
      </w:r>
      <w:r w:rsidR="00E27CF7" w:rsidRPr="00F474B0">
        <w:rPr>
          <w:rStyle w:val="cs4b8b7c311"/>
          <w:sz w:val="28"/>
          <w:szCs w:val="28"/>
        </w:rPr>
        <w:t>мероприяти</w:t>
      </w:r>
      <w:r w:rsidR="00A51FB1">
        <w:rPr>
          <w:rStyle w:val="cs4b8b7c311"/>
          <w:sz w:val="28"/>
          <w:szCs w:val="28"/>
        </w:rPr>
        <w:t>й</w:t>
      </w:r>
      <w:r w:rsidR="00E27CF7" w:rsidRPr="00F474B0">
        <w:rPr>
          <w:rStyle w:val="cs4b8b7c311"/>
          <w:sz w:val="28"/>
          <w:szCs w:val="28"/>
        </w:rPr>
        <w:t xml:space="preserve"> по целевым</w:t>
      </w:r>
      <w:r w:rsidR="00A51FB1">
        <w:rPr>
          <w:rStyle w:val="cs4b8b7c311"/>
          <w:sz w:val="28"/>
          <w:szCs w:val="28"/>
        </w:rPr>
        <w:t xml:space="preserve"> федеральным </w:t>
      </w:r>
      <w:r w:rsidR="00E27CF7" w:rsidRPr="00F474B0">
        <w:rPr>
          <w:rStyle w:val="cs4b8b7c311"/>
          <w:sz w:val="28"/>
          <w:szCs w:val="28"/>
        </w:rPr>
        <w:t xml:space="preserve"> программам в 201</w:t>
      </w:r>
      <w:r w:rsidR="00A51FB1">
        <w:rPr>
          <w:rStyle w:val="cs4b8b7c311"/>
          <w:sz w:val="28"/>
          <w:szCs w:val="28"/>
        </w:rPr>
        <w:t>8</w:t>
      </w:r>
      <w:r w:rsidR="00E27CF7" w:rsidRPr="00F474B0">
        <w:rPr>
          <w:rStyle w:val="cs4b8b7c311"/>
          <w:sz w:val="28"/>
          <w:szCs w:val="28"/>
        </w:rPr>
        <w:t xml:space="preserve"> году</w:t>
      </w:r>
      <w:r w:rsidR="008C67F8" w:rsidRPr="00F474B0">
        <w:rPr>
          <w:rStyle w:val="cs4b8b7c311"/>
          <w:sz w:val="28"/>
          <w:szCs w:val="28"/>
        </w:rPr>
        <w:t xml:space="preserve"> </w:t>
      </w:r>
      <w:r w:rsidR="00A51FB1">
        <w:rPr>
          <w:rStyle w:val="cs4b8b7c311"/>
          <w:sz w:val="28"/>
          <w:szCs w:val="28"/>
        </w:rPr>
        <w:t>не было.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4571338f1"/>
          <w:sz w:val="28"/>
          <w:szCs w:val="28"/>
        </w:rPr>
        <w:t>Раздел IV. «Анализ показателей финансовой отчетности</w:t>
      </w:r>
    </w:p>
    <w:p w:rsidR="00EF2B3A" w:rsidRDefault="00E27CF7" w:rsidP="000568F2">
      <w:pPr>
        <w:pStyle w:val="csdcd28ddd"/>
        <w:spacing w:line="360" w:lineRule="auto"/>
        <w:rPr>
          <w:rStyle w:val="cs4571338f1"/>
          <w:sz w:val="28"/>
          <w:szCs w:val="28"/>
        </w:rPr>
      </w:pPr>
      <w:r w:rsidRPr="00F474B0">
        <w:rPr>
          <w:rStyle w:val="cs4571338f1"/>
          <w:sz w:val="28"/>
          <w:szCs w:val="28"/>
        </w:rPr>
        <w:t>субъекта финансовой отчетности»</w:t>
      </w:r>
    </w:p>
    <w:p w:rsidR="0094710C" w:rsidRDefault="0094710C" w:rsidP="000568F2">
      <w:pPr>
        <w:spacing w:line="360" w:lineRule="auto"/>
        <w:ind w:firstLine="708"/>
        <w:jc w:val="both"/>
        <w:rPr>
          <w:b/>
        </w:rPr>
      </w:pPr>
    </w:p>
    <w:p w:rsidR="0094710C" w:rsidRDefault="0094710C" w:rsidP="000568F2">
      <w:pPr>
        <w:spacing w:line="360" w:lineRule="auto"/>
        <w:ind w:firstLine="708"/>
        <w:jc w:val="both"/>
      </w:pPr>
    </w:p>
    <w:p w:rsidR="00D112B2" w:rsidRDefault="00883A39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При формировании справки </w:t>
      </w:r>
      <w:r w:rsidRPr="008B3046">
        <w:rPr>
          <w:rStyle w:val="csf2f955a1"/>
          <w:rFonts w:ascii="Times New Roman" w:hAnsi="Times New Roman" w:cs="Times New Roman"/>
          <w:i/>
          <w:sz w:val="28"/>
          <w:szCs w:val="28"/>
        </w:rPr>
        <w:t>ф. 0503110</w:t>
      </w: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 отражены показатели счетов </w:t>
      </w:r>
    </w:p>
    <w:p w:rsidR="00D54594" w:rsidRDefault="00D54594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72"/>
        <w:gridCol w:w="4161"/>
        <w:gridCol w:w="2436"/>
      </w:tblGrid>
      <w:tr w:rsidR="00D112B2" w:rsidRPr="00697E47" w:rsidTr="00D9311F">
        <w:trPr>
          <w:trHeight w:val="158"/>
        </w:trPr>
        <w:tc>
          <w:tcPr>
            <w:tcW w:w="2472" w:type="dxa"/>
            <w:vMerge w:val="restart"/>
            <w:vAlign w:val="center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r w:rsidRPr="00697E47">
              <w:t>Корреспондирующий счет</w:t>
            </w:r>
          </w:p>
        </w:tc>
        <w:tc>
          <w:tcPr>
            <w:tcW w:w="6597" w:type="dxa"/>
            <w:gridSpan w:val="2"/>
            <w:vAlign w:val="center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r w:rsidRPr="00697E47">
              <w:t>Код счета бюджетного учета</w:t>
            </w:r>
          </w:p>
        </w:tc>
      </w:tr>
      <w:tr w:rsidR="00D112B2" w:rsidRPr="00697E47" w:rsidTr="00D9311F">
        <w:tc>
          <w:tcPr>
            <w:tcW w:w="2472" w:type="dxa"/>
            <w:vMerge/>
            <w:vAlign w:val="center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</w:p>
        </w:tc>
        <w:tc>
          <w:tcPr>
            <w:tcW w:w="4161" w:type="dxa"/>
            <w:vAlign w:val="center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r w:rsidRPr="00697E47">
              <w:t>1 401 10 173</w:t>
            </w:r>
          </w:p>
        </w:tc>
        <w:tc>
          <w:tcPr>
            <w:tcW w:w="2436" w:type="dxa"/>
            <w:vAlign w:val="center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bookmarkStart w:id="0" w:name="P165"/>
            <w:bookmarkEnd w:id="0"/>
            <w:r w:rsidRPr="00697E47">
              <w:t>Причина</w:t>
            </w:r>
          </w:p>
        </w:tc>
      </w:tr>
      <w:tr w:rsidR="00D112B2" w:rsidRPr="00697E47" w:rsidTr="00D9311F">
        <w:trPr>
          <w:trHeight w:val="326"/>
        </w:trPr>
        <w:tc>
          <w:tcPr>
            <w:tcW w:w="2472" w:type="dxa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r w:rsidRPr="00697E47">
              <w:t>1</w:t>
            </w:r>
          </w:p>
        </w:tc>
        <w:tc>
          <w:tcPr>
            <w:tcW w:w="4161" w:type="dxa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bookmarkStart w:id="1" w:name="P168"/>
            <w:bookmarkEnd w:id="1"/>
            <w:r w:rsidRPr="00697E47">
              <w:t>2</w:t>
            </w:r>
          </w:p>
        </w:tc>
        <w:tc>
          <w:tcPr>
            <w:tcW w:w="2436" w:type="dxa"/>
          </w:tcPr>
          <w:p w:rsidR="00D112B2" w:rsidRPr="00697E47" w:rsidRDefault="00D112B2" w:rsidP="000568F2">
            <w:pPr>
              <w:spacing w:line="360" w:lineRule="auto"/>
              <w:contextualSpacing/>
              <w:jc w:val="center"/>
            </w:pPr>
            <w:r w:rsidRPr="00697E47">
              <w:t>3</w:t>
            </w:r>
          </w:p>
        </w:tc>
      </w:tr>
      <w:tr w:rsidR="002A244D" w:rsidRPr="00697E47" w:rsidTr="00D9311F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  <w:r w:rsidRPr="00697E47">
              <w:t>Обязательства, всего,</w:t>
            </w:r>
          </w:p>
          <w:p w:rsidR="002A244D" w:rsidRPr="00697E47" w:rsidRDefault="002A244D" w:rsidP="000568F2">
            <w:pPr>
              <w:spacing w:line="360" w:lineRule="auto"/>
              <w:contextualSpacing/>
              <w:jc w:val="both"/>
            </w:pPr>
            <w:r w:rsidRPr="00697E47">
              <w:t>в том числе по счетам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D9311F" w:rsidP="000568F2">
            <w:pPr>
              <w:spacing w:line="360" w:lineRule="auto"/>
            </w:pPr>
            <w:r w:rsidRPr="00D9311F">
              <w:t>296394,79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</w:p>
        </w:tc>
      </w:tr>
      <w:tr w:rsidR="002A244D" w:rsidRPr="00697E47" w:rsidTr="00D9311F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D46586">
            <w:pPr>
              <w:spacing w:line="360" w:lineRule="auto"/>
            </w:pPr>
            <w:r w:rsidRPr="00697E47">
              <w:t>1</w:t>
            </w:r>
            <w:r w:rsidR="00F45C59">
              <w:t>205</w:t>
            </w:r>
            <w:r w:rsidR="00D46586">
              <w:t>11</w:t>
            </w:r>
            <w:r w:rsidRPr="00697E47">
              <w:t>000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D9311F" w:rsidP="000568F2">
            <w:pPr>
              <w:spacing w:line="360" w:lineRule="auto"/>
            </w:pPr>
            <w:r w:rsidRPr="00D9311F">
              <w:t>296394,79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  <w:r w:rsidRPr="00697E47">
              <w:t xml:space="preserve">Списание в порядке установленном законодательством дебеторской задолженности по пене по земельному налогу </w:t>
            </w:r>
            <w:r>
              <w:t>(отчетность УФНС)</w:t>
            </w:r>
          </w:p>
        </w:tc>
      </w:tr>
      <w:tr w:rsidR="00D9311F" w:rsidRPr="00697E47" w:rsidTr="00D9311F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1F" w:rsidRPr="00697E47" w:rsidRDefault="00D9311F" w:rsidP="000568F2">
            <w:pPr>
              <w:spacing w:line="360" w:lineRule="auto"/>
            </w:pPr>
            <w:r>
              <w:t>ИТОГО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1F" w:rsidRPr="00D9311F" w:rsidRDefault="00D9311F" w:rsidP="000568F2">
            <w:pPr>
              <w:spacing w:line="360" w:lineRule="auto"/>
            </w:pPr>
            <w:r w:rsidRPr="00D9311F">
              <w:t>296394,79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1F" w:rsidRPr="00697E47" w:rsidRDefault="00D9311F" w:rsidP="000568F2">
            <w:pPr>
              <w:spacing w:line="360" w:lineRule="auto"/>
            </w:pPr>
          </w:p>
        </w:tc>
      </w:tr>
    </w:tbl>
    <w:p w:rsidR="002A244D" w:rsidRDefault="00883A39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 </w:t>
      </w:r>
    </w:p>
    <w:p w:rsidR="00D54594" w:rsidRDefault="00D54594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72"/>
        <w:gridCol w:w="3402"/>
        <w:gridCol w:w="3195"/>
      </w:tblGrid>
      <w:tr w:rsidR="002A244D" w:rsidRPr="00697E47" w:rsidTr="00F45C59">
        <w:trPr>
          <w:trHeight w:val="158"/>
        </w:trPr>
        <w:tc>
          <w:tcPr>
            <w:tcW w:w="2472" w:type="dxa"/>
            <w:vMerge w:val="restart"/>
            <w:vAlign w:val="center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 w:rsidRPr="00697E47">
              <w:t>Корреспондирующий счет</w:t>
            </w:r>
          </w:p>
        </w:tc>
        <w:tc>
          <w:tcPr>
            <w:tcW w:w="6597" w:type="dxa"/>
            <w:gridSpan w:val="2"/>
            <w:vAlign w:val="center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 w:rsidRPr="00697E47">
              <w:t>Код счета бюджетного учета</w:t>
            </w:r>
          </w:p>
        </w:tc>
      </w:tr>
      <w:tr w:rsidR="002A244D" w:rsidRPr="00697E47" w:rsidTr="00F45C59">
        <w:tc>
          <w:tcPr>
            <w:tcW w:w="2472" w:type="dxa"/>
            <w:vMerge/>
            <w:vAlign w:val="center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</w:p>
        </w:tc>
        <w:tc>
          <w:tcPr>
            <w:tcW w:w="3402" w:type="dxa"/>
            <w:vAlign w:val="center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>
              <w:t>1 401 10 189</w:t>
            </w:r>
          </w:p>
        </w:tc>
        <w:tc>
          <w:tcPr>
            <w:tcW w:w="3195" w:type="dxa"/>
            <w:vAlign w:val="center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 w:rsidRPr="00697E47">
              <w:t>Причина</w:t>
            </w:r>
          </w:p>
        </w:tc>
      </w:tr>
      <w:tr w:rsidR="002A244D" w:rsidRPr="00697E47" w:rsidTr="00F45C59">
        <w:trPr>
          <w:trHeight w:val="326"/>
        </w:trPr>
        <w:tc>
          <w:tcPr>
            <w:tcW w:w="2472" w:type="dxa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 w:rsidRPr="00697E47">
              <w:t>1</w:t>
            </w:r>
          </w:p>
        </w:tc>
        <w:tc>
          <w:tcPr>
            <w:tcW w:w="3402" w:type="dxa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 w:rsidRPr="00697E47">
              <w:t>2</w:t>
            </w:r>
          </w:p>
        </w:tc>
        <w:tc>
          <w:tcPr>
            <w:tcW w:w="3195" w:type="dxa"/>
          </w:tcPr>
          <w:p w:rsidR="002A244D" w:rsidRPr="00697E47" w:rsidRDefault="002A244D" w:rsidP="000568F2">
            <w:pPr>
              <w:spacing w:line="360" w:lineRule="auto"/>
              <w:contextualSpacing/>
              <w:jc w:val="center"/>
            </w:pPr>
            <w:r w:rsidRPr="00697E47">
              <w:t>3</w:t>
            </w:r>
          </w:p>
        </w:tc>
      </w:tr>
      <w:tr w:rsidR="002A244D" w:rsidRPr="00697E47" w:rsidTr="00F45C59">
        <w:tc>
          <w:tcPr>
            <w:tcW w:w="2472" w:type="dxa"/>
          </w:tcPr>
          <w:p w:rsidR="002A244D" w:rsidRPr="00697E47" w:rsidRDefault="002A244D" w:rsidP="000568F2">
            <w:pPr>
              <w:spacing w:line="360" w:lineRule="auto"/>
              <w:contextualSpacing/>
              <w:jc w:val="both"/>
            </w:pPr>
            <w:r w:rsidRPr="00697E47">
              <w:t>Нефинансовые активы, всего,</w:t>
            </w:r>
          </w:p>
          <w:p w:rsidR="002A244D" w:rsidRPr="00697E47" w:rsidRDefault="002A244D" w:rsidP="000568F2">
            <w:pPr>
              <w:spacing w:line="360" w:lineRule="auto"/>
              <w:contextualSpacing/>
              <w:jc w:val="both"/>
            </w:pPr>
            <w:r w:rsidRPr="00697E47">
              <w:t>в том числе по счетам</w:t>
            </w:r>
          </w:p>
        </w:tc>
        <w:tc>
          <w:tcPr>
            <w:tcW w:w="3402" w:type="dxa"/>
          </w:tcPr>
          <w:p w:rsidR="002A244D" w:rsidRPr="00697E47" w:rsidRDefault="00D54594" w:rsidP="00F45C59">
            <w:pPr>
              <w:spacing w:line="360" w:lineRule="auto"/>
              <w:contextualSpacing/>
              <w:jc w:val="both"/>
            </w:pPr>
            <w:r>
              <w:t>6676</w:t>
            </w:r>
            <w:r w:rsidR="00F45C59">
              <w:t>9</w:t>
            </w:r>
            <w:r>
              <w:t>,72</w:t>
            </w:r>
          </w:p>
        </w:tc>
        <w:tc>
          <w:tcPr>
            <w:tcW w:w="3195" w:type="dxa"/>
          </w:tcPr>
          <w:p w:rsidR="002A244D" w:rsidRPr="00697E47" w:rsidRDefault="002A244D" w:rsidP="000568F2">
            <w:pPr>
              <w:spacing w:line="360" w:lineRule="auto"/>
              <w:contextualSpacing/>
              <w:jc w:val="both"/>
            </w:pPr>
          </w:p>
        </w:tc>
      </w:tr>
      <w:tr w:rsidR="002A244D" w:rsidRPr="00697E47" w:rsidTr="00F45C59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  <w:r w:rsidRPr="00697E47">
              <w:t>110800000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D54594" w:rsidP="000568F2">
            <w:pPr>
              <w:spacing w:line="360" w:lineRule="auto"/>
            </w:pPr>
            <w:r>
              <w:t>6676</w:t>
            </w:r>
            <w:r w:rsidR="00F45C59">
              <w:t>9</w:t>
            </w:r>
            <w:r>
              <w:t>,72</w:t>
            </w:r>
          </w:p>
          <w:p w:rsidR="002A244D" w:rsidRPr="00697E47" w:rsidRDefault="002A244D" w:rsidP="000568F2">
            <w:pPr>
              <w:spacing w:line="360" w:lineRule="auto"/>
            </w:pPr>
          </w:p>
          <w:p w:rsidR="002A244D" w:rsidRPr="00697E47" w:rsidRDefault="002A244D" w:rsidP="000568F2">
            <w:pPr>
              <w:spacing w:line="360" w:lineRule="auto"/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  <w:r w:rsidRPr="00697E47">
              <w:t>Принятие в казну имущества ЖКХ, земли под объектами ЖКХ</w:t>
            </w:r>
            <w:r w:rsidR="00F45C59">
              <w:t>,</w:t>
            </w:r>
            <w:r w:rsidRPr="00697E47">
              <w:t xml:space="preserve"> </w:t>
            </w:r>
            <w:r w:rsidR="00F45C59">
              <w:t>Принято на учет гидротехническое сооружение- дамба</w:t>
            </w:r>
          </w:p>
        </w:tc>
      </w:tr>
      <w:tr w:rsidR="0033726E" w:rsidRPr="00697E47" w:rsidTr="00F45C59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E" w:rsidRPr="0033726E" w:rsidRDefault="0033726E" w:rsidP="000568F2">
            <w:pPr>
              <w:spacing w:line="360" w:lineRule="auto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E" w:rsidRDefault="0033726E" w:rsidP="000568F2">
            <w:pPr>
              <w:spacing w:line="360" w:lineRule="auto"/>
            </w:pPr>
            <w:r>
              <w:t>66769,72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E" w:rsidRPr="00697E47" w:rsidRDefault="0033726E" w:rsidP="000568F2">
            <w:pPr>
              <w:spacing w:line="360" w:lineRule="auto"/>
            </w:pPr>
          </w:p>
        </w:tc>
      </w:tr>
      <w:tr w:rsidR="002A244D" w:rsidRPr="00697E47" w:rsidTr="00F45C59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  <w:r w:rsidRPr="00697E47">
              <w:t>Финансовые активы, всего,</w:t>
            </w:r>
          </w:p>
          <w:p w:rsidR="002A244D" w:rsidRPr="00697E47" w:rsidRDefault="002A244D" w:rsidP="000568F2">
            <w:pPr>
              <w:spacing w:line="360" w:lineRule="auto"/>
            </w:pPr>
            <w:r w:rsidRPr="00697E47">
              <w:t>в том числе по счетам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D54594" w:rsidP="000568F2">
            <w:pPr>
              <w:spacing w:line="360" w:lineRule="auto"/>
            </w:pPr>
            <w:r>
              <w:t>11000</w:t>
            </w:r>
            <w:r w:rsidR="004008FB">
              <w:t>0</w:t>
            </w:r>
            <w:r>
              <w:t>,00</w:t>
            </w:r>
          </w:p>
          <w:p w:rsidR="002A244D" w:rsidRPr="00697E47" w:rsidRDefault="002A244D" w:rsidP="000568F2">
            <w:pPr>
              <w:spacing w:line="360" w:lineRule="auto"/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</w:p>
        </w:tc>
      </w:tr>
      <w:tr w:rsidR="002A244D" w:rsidRPr="00D54594" w:rsidTr="00F45C59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D46586">
            <w:pPr>
              <w:spacing w:line="360" w:lineRule="auto"/>
            </w:pPr>
            <w:r w:rsidRPr="00697E47">
              <w:t>1</w:t>
            </w:r>
            <w:r w:rsidR="00DF515C">
              <w:t>205</w:t>
            </w:r>
            <w:r w:rsidR="00D46586">
              <w:t>8956</w:t>
            </w:r>
            <w:r w:rsidRPr="00697E47"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D54594" w:rsidP="004008FB">
            <w:pPr>
              <w:spacing w:line="360" w:lineRule="auto"/>
            </w:pPr>
            <w:r>
              <w:t>11000</w:t>
            </w:r>
            <w:r w:rsidR="004008FB">
              <w:t>0</w:t>
            </w:r>
            <w:r>
              <w:t>,00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D" w:rsidRPr="00697E47" w:rsidRDefault="002A244D" w:rsidP="000568F2">
            <w:pPr>
              <w:spacing w:line="360" w:lineRule="auto"/>
            </w:pPr>
            <w:r w:rsidRPr="00697E47">
              <w:t xml:space="preserve">Поступление собственных средств жителей для софинансирования проекта развития территорий муниципальных образований Новосибирской области, основанных на местных инициативах </w:t>
            </w:r>
          </w:p>
        </w:tc>
      </w:tr>
      <w:tr w:rsidR="00D9311F" w:rsidRPr="00D54594" w:rsidTr="00F45C59">
        <w:trPr>
          <w:trHeight w:val="227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1F" w:rsidRPr="0033726E" w:rsidRDefault="00D9311F" w:rsidP="000568F2">
            <w:pPr>
              <w:spacing w:line="360" w:lineRule="auto"/>
              <w:rPr>
                <w:b/>
              </w:rPr>
            </w:pPr>
            <w:r w:rsidRPr="0033726E">
              <w:rPr>
                <w:b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1F" w:rsidRDefault="0033726E" w:rsidP="000568F2">
            <w:pPr>
              <w:spacing w:line="360" w:lineRule="auto"/>
            </w:pPr>
            <w:r>
              <w:t>110000,00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1F" w:rsidRPr="00697E47" w:rsidRDefault="00D9311F" w:rsidP="000568F2">
            <w:pPr>
              <w:spacing w:line="360" w:lineRule="auto"/>
            </w:pPr>
          </w:p>
        </w:tc>
      </w:tr>
    </w:tbl>
    <w:p w:rsidR="002A244D" w:rsidRDefault="002A244D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</w:p>
    <w:p w:rsidR="002A244D" w:rsidRDefault="002A244D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</w:p>
    <w:p w:rsidR="00883A39" w:rsidRPr="00C814E6" w:rsidRDefault="00883A39" w:rsidP="000568F2">
      <w:pPr>
        <w:pStyle w:val="cse6d8be86"/>
        <w:spacing w:before="0" w:beforeAutospacing="0" w:after="0" w:afterAutospacing="0" w:line="360" w:lineRule="auto"/>
        <w:ind w:hanging="141"/>
        <w:jc w:val="both"/>
        <w:rPr>
          <w:rStyle w:val="csf2f955a1"/>
          <w:rFonts w:ascii="Times New Roman" w:hAnsi="Times New Roman" w:cs="Times New Roman"/>
          <w:sz w:val="28"/>
          <w:szCs w:val="28"/>
        </w:rPr>
      </w:pP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Показатель счета </w:t>
      </w:r>
      <w:r>
        <w:rPr>
          <w:rStyle w:val="csf2f955a1"/>
          <w:rFonts w:ascii="Times New Roman" w:hAnsi="Times New Roman" w:cs="Times New Roman"/>
          <w:i/>
          <w:sz w:val="28"/>
          <w:szCs w:val="28"/>
        </w:rPr>
        <w:t xml:space="preserve">1 401 20 241 </w:t>
      </w:r>
      <w:r w:rsidRPr="00C814E6">
        <w:rPr>
          <w:rStyle w:val="csf2f955a1"/>
          <w:rFonts w:ascii="Times New Roman" w:hAnsi="Times New Roman" w:cs="Times New Roman"/>
          <w:sz w:val="28"/>
          <w:szCs w:val="28"/>
        </w:rPr>
        <w:t>отраж</w:t>
      </w:r>
      <w:r>
        <w:rPr>
          <w:rStyle w:val="csf2f955a1"/>
          <w:rFonts w:ascii="Times New Roman" w:hAnsi="Times New Roman" w:cs="Times New Roman"/>
          <w:sz w:val="28"/>
          <w:szCs w:val="28"/>
        </w:rPr>
        <w:t>ена сумма 2864,0 тыс. рублей- субсидия выданная ЖКХ на подготовку к отопительному сезону.</w:t>
      </w:r>
    </w:p>
    <w:p w:rsidR="0094710C" w:rsidRPr="00EA5B89" w:rsidRDefault="0094710C" w:rsidP="000568F2">
      <w:pPr>
        <w:spacing w:line="360" w:lineRule="auto"/>
        <w:ind w:firstLine="708"/>
        <w:jc w:val="both"/>
        <w:rPr>
          <w:b/>
          <w:i/>
        </w:rPr>
      </w:pPr>
      <w:r w:rsidRPr="00D54594">
        <w:rPr>
          <w:b/>
          <w:i/>
        </w:rPr>
        <w:t>форма 0503168</w:t>
      </w:r>
      <w:r w:rsidRPr="00D54594">
        <w:rPr>
          <w:b/>
        </w:rPr>
        <w:t xml:space="preserve"> «Сведения о движении нефинансовых активов консолидированного бюджета»</w:t>
      </w:r>
      <w:r w:rsidRPr="00EA5B89">
        <w:rPr>
          <w:b/>
          <w:i/>
        </w:rPr>
        <w:t xml:space="preserve">                                       </w:t>
      </w:r>
    </w:p>
    <w:p w:rsidR="0094710C" w:rsidRPr="00862179" w:rsidRDefault="0094710C" w:rsidP="000568F2">
      <w:pPr>
        <w:spacing w:line="360" w:lineRule="auto"/>
        <w:ind w:firstLine="708"/>
        <w:jc w:val="both"/>
        <w:rPr>
          <w:b/>
        </w:rPr>
      </w:pPr>
    </w:p>
    <w:p w:rsidR="00C13BCE" w:rsidRPr="00F474B0" w:rsidRDefault="0094710C" w:rsidP="000568F2">
      <w:pPr>
        <w:pStyle w:val="csf7b1f2e1"/>
        <w:tabs>
          <w:tab w:val="left" w:pos="13608"/>
        </w:tabs>
        <w:spacing w:line="360" w:lineRule="auto"/>
        <w:rPr>
          <w:sz w:val="28"/>
          <w:szCs w:val="28"/>
        </w:rPr>
      </w:pPr>
      <w:r>
        <w:rPr>
          <w:b/>
          <w:i/>
        </w:rPr>
        <w:t>«</w:t>
      </w:r>
      <w:r w:rsidRPr="000D39B4">
        <w:rPr>
          <w:b/>
          <w:i/>
        </w:rPr>
        <w:t>Основные средства (010100000)</w:t>
      </w:r>
      <w:r>
        <w:rPr>
          <w:b/>
          <w:i/>
        </w:rPr>
        <w:t>»</w:t>
      </w:r>
      <w:r w:rsidRPr="000D39B4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0D39B4">
        <w:t xml:space="preserve">Стоимость </w:t>
      </w:r>
      <w:r>
        <w:t>основных средств, находящихся на балансе на отчетную дату составила</w:t>
      </w:r>
      <w:r w:rsidRPr="000D39B4">
        <w:t xml:space="preserve">  </w:t>
      </w:r>
      <w:r>
        <w:t xml:space="preserve">  6344,8 тыс. рублей, что меньше аналогичного показателя на 01.01.201</w:t>
      </w:r>
      <w:r w:rsidR="00B57458">
        <w:t>8г.</w:t>
      </w:r>
      <w:r>
        <w:t xml:space="preserve"> на 46400,4 тыс. рублей. Уменьшние стоимости основных средств, произошло в связи с переводом </w:t>
      </w:r>
      <w:r w:rsidR="00C13BCE">
        <w:rPr>
          <w:rFonts w:eastAsia="Times New Roman"/>
          <w:color w:val="000000"/>
          <w:sz w:val="28"/>
          <w:szCs w:val="28"/>
        </w:rPr>
        <w:t xml:space="preserve">в имущество казны Мамоновского сельсовета, </w:t>
      </w:r>
      <w:r w:rsidR="00C13BCE">
        <w:rPr>
          <w:rStyle w:val="cs4b8b7c311"/>
          <w:sz w:val="28"/>
          <w:szCs w:val="28"/>
        </w:rPr>
        <w:t xml:space="preserve">Согласно </w:t>
      </w:r>
      <w:r w:rsidR="00C13BCE" w:rsidRPr="00800079">
        <w:rPr>
          <w:rFonts w:eastAsia="Times New Roman"/>
          <w:sz w:val="28"/>
          <w:szCs w:val="28"/>
          <w:shd w:val="clear" w:color="auto" w:fill="FFFFFF"/>
        </w:rPr>
        <w:t>Ф</w:t>
      </w:r>
      <w:r w:rsidR="00C13BCE" w:rsidRPr="00800079">
        <w:rPr>
          <w:rFonts w:eastAsia="Times New Roman"/>
          <w:color w:val="000000"/>
          <w:sz w:val="28"/>
          <w:szCs w:val="28"/>
        </w:rPr>
        <w:t>едеральн</w:t>
      </w:r>
      <w:r w:rsidR="00C13BCE">
        <w:rPr>
          <w:rFonts w:eastAsia="Times New Roman"/>
          <w:color w:val="000000"/>
          <w:sz w:val="28"/>
          <w:szCs w:val="28"/>
        </w:rPr>
        <w:t>ого стандарта</w:t>
      </w:r>
      <w:r w:rsidR="00B57458">
        <w:rPr>
          <w:rFonts w:eastAsia="Times New Roman"/>
          <w:color w:val="000000"/>
          <w:sz w:val="28"/>
          <w:szCs w:val="28"/>
        </w:rPr>
        <w:t xml:space="preserve"> </w:t>
      </w:r>
      <w:r w:rsidR="00C13BCE" w:rsidRPr="00800079">
        <w:rPr>
          <w:rFonts w:eastAsia="Times New Roman"/>
          <w:color w:val="000000"/>
          <w:sz w:val="28"/>
          <w:szCs w:val="28"/>
        </w:rPr>
        <w:t>бухгалтерского учета для организаций государственного сектора «Основные средства», утвержденн</w:t>
      </w:r>
      <w:r w:rsidR="00C13BCE">
        <w:rPr>
          <w:rFonts w:eastAsia="Times New Roman"/>
          <w:color w:val="000000"/>
          <w:sz w:val="28"/>
          <w:szCs w:val="28"/>
        </w:rPr>
        <w:t>ого</w:t>
      </w:r>
      <w:r w:rsidR="00C13BCE" w:rsidRPr="00800079">
        <w:rPr>
          <w:rFonts w:eastAsia="Times New Roman"/>
          <w:color w:val="000000"/>
          <w:sz w:val="28"/>
          <w:szCs w:val="28"/>
        </w:rPr>
        <w:t xml:space="preserve"> приказом Минфина РФ от 31.12.2016 г № 257н</w:t>
      </w:r>
      <w:r w:rsidR="00C13BCE">
        <w:rPr>
          <w:rFonts w:eastAsia="Times New Roman"/>
          <w:color w:val="000000"/>
          <w:sz w:val="28"/>
          <w:szCs w:val="28"/>
        </w:rPr>
        <w:t>,   имущество коммунального сектора, так как оно не может использоваться  по прямому назначению в деятельности администрации Мамоновского сельсовета.</w:t>
      </w:r>
    </w:p>
    <w:p w:rsidR="0094710C" w:rsidRDefault="0094710C" w:rsidP="000568F2">
      <w:pPr>
        <w:spacing w:line="360" w:lineRule="auto"/>
        <w:ind w:firstLine="708"/>
        <w:jc w:val="both"/>
      </w:pPr>
      <w:r>
        <w:t xml:space="preserve"> Наибольший удельный вес в общей стоимости основных средств на 01.01.201</w:t>
      </w:r>
      <w:r w:rsidR="00B57458">
        <w:t>9</w:t>
      </w:r>
      <w:r>
        <w:t xml:space="preserve"> года занимае</w:t>
      </w:r>
      <w:r w:rsidR="00C13BCE">
        <w:t>т группа «Нежилые помещения» - 8</w:t>
      </w:r>
      <w:r>
        <w:t>4</w:t>
      </w:r>
      <w:r w:rsidR="00C13BCE">
        <w:t>,2</w:t>
      </w:r>
      <w:r>
        <w:t xml:space="preserve"> %. В 2018 году основных средств поступило на сумму</w:t>
      </w:r>
      <w:r w:rsidR="00B57458" w:rsidRPr="00B57458">
        <w:t xml:space="preserve">  398</w:t>
      </w:r>
      <w:r w:rsidR="00B57458">
        <w:t>,</w:t>
      </w:r>
      <w:r w:rsidR="00B57458" w:rsidRPr="00B57458">
        <w:t>7</w:t>
      </w:r>
      <w:r>
        <w:t>. тыс. рублей, Уменьшение стоимости основных средств за 201</w:t>
      </w:r>
      <w:r w:rsidR="00B57458">
        <w:t>8</w:t>
      </w:r>
      <w:r>
        <w:t xml:space="preserve"> год составило </w:t>
      </w:r>
      <w:r w:rsidR="00B57458" w:rsidRPr="00B57458">
        <w:t>46799</w:t>
      </w:r>
      <w:r w:rsidR="00B57458">
        <w:t>,</w:t>
      </w:r>
      <w:r w:rsidR="00B57458" w:rsidRPr="00B57458">
        <w:t>2</w:t>
      </w:r>
      <w:r w:rsidRPr="006017BF">
        <w:t xml:space="preserve"> </w:t>
      </w:r>
      <w:r>
        <w:t xml:space="preserve"> тыс. рублей.</w:t>
      </w:r>
      <w:r w:rsidRPr="006017BF">
        <w:t xml:space="preserve">                                                   </w:t>
      </w:r>
    </w:p>
    <w:p w:rsidR="0094710C" w:rsidRDefault="0094710C" w:rsidP="000568F2">
      <w:pPr>
        <w:spacing w:line="360" w:lineRule="auto"/>
        <w:ind w:firstLine="708"/>
        <w:jc w:val="both"/>
      </w:pPr>
    </w:p>
    <w:p w:rsidR="0094710C" w:rsidRPr="007A7A12" w:rsidRDefault="0094710C" w:rsidP="000568F2">
      <w:pPr>
        <w:spacing w:line="360" w:lineRule="auto"/>
        <w:ind w:firstLine="708"/>
        <w:jc w:val="both"/>
        <w:rPr>
          <w:b/>
          <w:i/>
        </w:rPr>
      </w:pPr>
      <w:r w:rsidRPr="007A7A12">
        <w:rPr>
          <w:b/>
          <w:i/>
        </w:rPr>
        <w:t xml:space="preserve">«Материальные запасы (010500000)» </w:t>
      </w:r>
    </w:p>
    <w:p w:rsidR="0094710C" w:rsidRPr="000D39B4" w:rsidRDefault="0094710C" w:rsidP="000568F2">
      <w:pPr>
        <w:spacing w:line="360" w:lineRule="auto"/>
        <w:ind w:firstLine="708"/>
        <w:jc w:val="both"/>
      </w:pPr>
      <w:r>
        <w:t>Стоимость материальных запасов составила</w:t>
      </w:r>
      <w:r w:rsidRPr="008C179F">
        <w:t xml:space="preserve">  </w:t>
      </w:r>
      <w:r w:rsidR="00B57458">
        <w:t>11,6</w:t>
      </w:r>
      <w:r>
        <w:t xml:space="preserve">. тыс. рублей, что </w:t>
      </w:r>
      <w:r w:rsidR="00B57458">
        <w:t>мен</w:t>
      </w:r>
      <w:r>
        <w:t xml:space="preserve">ьше аналогичного показателя прошлого года на </w:t>
      </w:r>
      <w:r w:rsidR="00B57458">
        <w:t>7</w:t>
      </w:r>
      <w:r>
        <w:t xml:space="preserve"> тыс. рублей.</w:t>
      </w:r>
    </w:p>
    <w:p w:rsidR="0094710C" w:rsidRPr="009F097C" w:rsidRDefault="0094710C" w:rsidP="000568F2">
      <w:pPr>
        <w:spacing w:line="360" w:lineRule="auto"/>
        <w:jc w:val="both"/>
      </w:pPr>
    </w:p>
    <w:p w:rsidR="0094710C" w:rsidRPr="00042EEE" w:rsidRDefault="0094710C" w:rsidP="000568F2">
      <w:pPr>
        <w:spacing w:line="360" w:lineRule="auto"/>
        <w:ind w:firstLine="708"/>
        <w:jc w:val="both"/>
        <w:rPr>
          <w:b/>
          <w:i/>
        </w:rPr>
      </w:pPr>
      <w:r w:rsidRPr="00042EEE">
        <w:rPr>
          <w:b/>
          <w:i/>
        </w:rPr>
        <w:t xml:space="preserve"> «Вложения в  основные средства (0106X1000)» </w:t>
      </w:r>
    </w:p>
    <w:p w:rsidR="0094710C" w:rsidRDefault="0094710C" w:rsidP="000568F2">
      <w:pPr>
        <w:spacing w:line="360" w:lineRule="auto"/>
        <w:ind w:firstLine="708"/>
        <w:jc w:val="both"/>
      </w:pPr>
      <w:r>
        <w:t xml:space="preserve">Вложения в нефинансовые активы на 01.01.2019 составили </w:t>
      </w:r>
      <w:r w:rsidR="00B57458">
        <w:t>275,1</w:t>
      </w:r>
      <w:r>
        <w:t xml:space="preserve"> тыс. рублей, в том числе:</w:t>
      </w:r>
    </w:p>
    <w:p w:rsidR="0094710C" w:rsidRDefault="0094710C" w:rsidP="000568F2">
      <w:pPr>
        <w:spacing w:line="360" w:lineRule="auto"/>
        <w:ind w:firstLine="708"/>
        <w:jc w:val="both"/>
      </w:pPr>
      <w:r>
        <w:t xml:space="preserve">- </w:t>
      </w:r>
      <w:r w:rsidR="009A74A8">
        <w:t>ввод в эксплуатацию</w:t>
      </w:r>
      <w:r>
        <w:t xml:space="preserve"> </w:t>
      </w:r>
      <w:r w:rsidR="00B57458">
        <w:t>уличного освещения пер. Боровой</w:t>
      </w:r>
      <w:r>
        <w:t xml:space="preserve">- </w:t>
      </w:r>
      <w:r w:rsidR="00B57458">
        <w:t>83,3</w:t>
      </w:r>
      <w:r>
        <w:t xml:space="preserve"> тыс.рублей,</w:t>
      </w:r>
    </w:p>
    <w:p w:rsidR="008A3372" w:rsidRDefault="0094710C" w:rsidP="000568F2">
      <w:pPr>
        <w:spacing w:line="360" w:lineRule="auto"/>
        <w:ind w:firstLine="708"/>
        <w:jc w:val="both"/>
      </w:pPr>
      <w:r>
        <w:t xml:space="preserve">-строительство </w:t>
      </w:r>
      <w:r w:rsidR="00B57458">
        <w:t xml:space="preserve">выгребной ямы у здания сельсовета </w:t>
      </w:r>
      <w:r>
        <w:t xml:space="preserve"> </w:t>
      </w:r>
      <w:r w:rsidR="00B57458">
        <w:t>58,5</w:t>
      </w:r>
      <w:r>
        <w:t xml:space="preserve"> </w:t>
      </w:r>
      <w:r w:rsidR="008A3372">
        <w:t>тыс. рублей.</w:t>
      </w:r>
    </w:p>
    <w:p w:rsidR="0094710C" w:rsidRDefault="0094710C" w:rsidP="000568F2">
      <w:pPr>
        <w:spacing w:line="360" w:lineRule="auto"/>
        <w:ind w:firstLine="708"/>
        <w:jc w:val="both"/>
      </w:pPr>
    </w:p>
    <w:p w:rsidR="0094710C" w:rsidRDefault="0094710C" w:rsidP="000568F2">
      <w:pPr>
        <w:spacing w:line="360" w:lineRule="auto"/>
        <w:ind w:firstLine="708"/>
        <w:jc w:val="both"/>
      </w:pPr>
    </w:p>
    <w:p w:rsidR="0094710C" w:rsidRDefault="0094710C" w:rsidP="000568F2">
      <w:pPr>
        <w:spacing w:line="360" w:lineRule="auto"/>
        <w:ind w:firstLine="708"/>
        <w:jc w:val="both"/>
      </w:pPr>
      <w:r>
        <w:t>На 01.01.201</w:t>
      </w:r>
      <w:r w:rsidR="008A3372">
        <w:t>9</w:t>
      </w:r>
      <w:r>
        <w:t xml:space="preserve"> в казне находится имущество на сумму </w:t>
      </w:r>
      <w:r w:rsidRPr="006E77E8">
        <w:t xml:space="preserve"> </w:t>
      </w:r>
      <w:r w:rsidR="008A3372">
        <w:t>48476,5</w:t>
      </w:r>
      <w:r>
        <w:t xml:space="preserve"> тыс. рублей</w:t>
      </w:r>
      <w:r w:rsidRPr="00246E02">
        <w:t xml:space="preserve"> </w:t>
      </w:r>
      <w:r>
        <w:t>в том числе:</w:t>
      </w:r>
    </w:p>
    <w:p w:rsidR="008A3372" w:rsidRDefault="008A3372" w:rsidP="000568F2">
      <w:pPr>
        <w:spacing w:line="360" w:lineRule="auto"/>
        <w:ind w:firstLine="708"/>
        <w:jc w:val="both"/>
        <w:rPr>
          <w:b/>
          <w:i/>
        </w:rPr>
      </w:pPr>
      <w:r>
        <w:rPr>
          <w:b/>
          <w:i/>
        </w:rPr>
        <w:t>-«</w:t>
      </w:r>
      <w:r w:rsidRPr="000F69A1">
        <w:rPr>
          <w:b/>
          <w:i/>
        </w:rPr>
        <w:t>Недвижимое имущество в составе</w:t>
      </w:r>
      <w:r>
        <w:rPr>
          <w:b/>
          <w:i/>
        </w:rPr>
        <w:t xml:space="preserve"> имущества казны (010851000)»</w:t>
      </w:r>
    </w:p>
    <w:p w:rsidR="008A3372" w:rsidRDefault="008A3372" w:rsidP="000568F2">
      <w:pPr>
        <w:spacing w:line="360" w:lineRule="auto"/>
        <w:ind w:firstLine="708"/>
        <w:jc w:val="both"/>
      </w:pPr>
      <w:r>
        <w:t>Недвижимое имущество в составе казны на конец года отражено в сумме   43639,6 тыс. рублей, в том числе:</w:t>
      </w:r>
    </w:p>
    <w:p w:rsidR="008A3372" w:rsidRDefault="008A3372" w:rsidP="000568F2">
      <w:pPr>
        <w:spacing w:line="360" w:lineRule="auto"/>
        <w:ind w:firstLine="708"/>
        <w:jc w:val="both"/>
      </w:pPr>
      <w:r>
        <w:t xml:space="preserve">- </w:t>
      </w:r>
      <w:r w:rsidR="00782CDB">
        <w:t>коммунальная квартира</w:t>
      </w:r>
      <w:r>
        <w:t xml:space="preserve"> – </w:t>
      </w:r>
      <w:r w:rsidR="00782CDB">
        <w:t>225,5</w:t>
      </w:r>
      <w:r>
        <w:t xml:space="preserve"> тыс. рублей;</w:t>
      </w:r>
    </w:p>
    <w:p w:rsidR="008A3372" w:rsidRDefault="008A3372" w:rsidP="000568F2">
      <w:pPr>
        <w:spacing w:line="360" w:lineRule="auto"/>
        <w:ind w:firstLine="708"/>
        <w:jc w:val="both"/>
      </w:pPr>
      <w:r>
        <w:t xml:space="preserve">-дорожные сооружения (дороги) – </w:t>
      </w:r>
      <w:r w:rsidR="00CC2393">
        <w:t>21</w:t>
      </w:r>
      <w:r w:rsidR="00563984">
        <w:t>550</w:t>
      </w:r>
      <w:r w:rsidR="00CC2393">
        <w:t>,1</w:t>
      </w:r>
      <w:r>
        <w:t xml:space="preserve"> тыс. рублей;</w:t>
      </w:r>
    </w:p>
    <w:p w:rsidR="008A3372" w:rsidRDefault="008A3372" w:rsidP="000568F2">
      <w:pPr>
        <w:spacing w:line="360" w:lineRule="auto"/>
        <w:ind w:firstLine="708"/>
        <w:jc w:val="both"/>
      </w:pPr>
      <w:r>
        <w:t xml:space="preserve">- коммунальные сооружения(котельные, тепловые сети) – </w:t>
      </w:r>
      <w:r w:rsidR="00563984">
        <w:t>40</w:t>
      </w:r>
      <w:r w:rsidR="005623DF">
        <w:t>245</w:t>
      </w:r>
      <w:r w:rsidR="00563984">
        <w:t>,</w:t>
      </w:r>
      <w:r w:rsidR="005623DF">
        <w:t>9</w:t>
      </w:r>
      <w:r>
        <w:t xml:space="preserve"> тыс. рублей;</w:t>
      </w:r>
    </w:p>
    <w:p w:rsidR="005623DF" w:rsidRDefault="005623DF" w:rsidP="000568F2">
      <w:pPr>
        <w:spacing w:line="360" w:lineRule="auto"/>
        <w:ind w:firstLine="708"/>
        <w:jc w:val="both"/>
      </w:pPr>
      <w:r>
        <w:t xml:space="preserve">- уличное освещение </w:t>
      </w:r>
      <w:r w:rsidR="00427759">
        <w:t>–</w:t>
      </w:r>
      <w:r>
        <w:t xml:space="preserve"> </w:t>
      </w:r>
      <w:r w:rsidR="00427759">
        <w:t>9191,8тыс. рублей;</w:t>
      </w:r>
    </w:p>
    <w:p w:rsidR="008A3372" w:rsidRPr="000F69A1" w:rsidRDefault="008A3372" w:rsidP="000568F2">
      <w:pPr>
        <w:spacing w:line="360" w:lineRule="auto"/>
        <w:ind w:firstLine="708"/>
        <w:jc w:val="both"/>
        <w:rPr>
          <w:b/>
          <w:i/>
        </w:rPr>
      </w:pPr>
      <w:r>
        <w:rPr>
          <w:b/>
          <w:i/>
        </w:rPr>
        <w:t>-</w:t>
      </w:r>
      <w:r w:rsidRPr="000F69A1">
        <w:rPr>
          <w:b/>
          <w:i/>
        </w:rPr>
        <w:t>«Движимое имущество казны в составе имущества казны (010852000)»</w:t>
      </w:r>
    </w:p>
    <w:p w:rsidR="008A3372" w:rsidRDefault="008A3372" w:rsidP="000568F2">
      <w:pPr>
        <w:spacing w:line="360" w:lineRule="auto"/>
        <w:ind w:firstLine="708"/>
        <w:jc w:val="both"/>
      </w:pPr>
      <w:r>
        <w:t xml:space="preserve">Движимое имущество казны на конец года составило </w:t>
      </w:r>
      <w:r w:rsidR="00A147FF">
        <w:t xml:space="preserve"> 4836,9</w:t>
      </w:r>
      <w:r>
        <w:t xml:space="preserve"> тыс. рублей,</w:t>
      </w:r>
      <w:r w:rsidRPr="00D63000">
        <w:t xml:space="preserve"> </w:t>
      </w:r>
      <w:r>
        <w:t>в том числе:</w:t>
      </w:r>
    </w:p>
    <w:p w:rsidR="008A3372" w:rsidRDefault="008A3372" w:rsidP="000568F2">
      <w:pPr>
        <w:spacing w:line="360" w:lineRule="auto"/>
        <w:ind w:firstLine="708"/>
        <w:jc w:val="both"/>
      </w:pPr>
      <w:r>
        <w:t xml:space="preserve">- </w:t>
      </w:r>
      <w:r w:rsidR="00FB7EE3">
        <w:t>транспортные средства</w:t>
      </w:r>
      <w:r>
        <w:t xml:space="preserve"> – </w:t>
      </w:r>
      <w:r w:rsidR="00FB7EE3">
        <w:t>1881</w:t>
      </w:r>
      <w:r w:rsidR="005623DF">
        <w:t>,</w:t>
      </w:r>
      <w:r w:rsidR="00FB7EE3">
        <w:t>2</w:t>
      </w:r>
      <w:r>
        <w:t xml:space="preserve"> тыс. рублей;</w:t>
      </w:r>
    </w:p>
    <w:p w:rsidR="00FB7EE3" w:rsidRDefault="00FB7EE3" w:rsidP="000568F2">
      <w:pPr>
        <w:spacing w:line="360" w:lineRule="auto"/>
        <w:ind w:firstLine="708"/>
        <w:jc w:val="both"/>
      </w:pPr>
      <w:r>
        <w:t>- котельное оборудование, производственный инвентарь – 2627,7 тыс. рублей;</w:t>
      </w:r>
    </w:p>
    <w:p w:rsidR="00FB7EE3" w:rsidRDefault="00D112B2" w:rsidP="000568F2">
      <w:pPr>
        <w:spacing w:line="360" w:lineRule="auto"/>
        <w:ind w:firstLine="708"/>
        <w:jc w:val="both"/>
        <w:rPr>
          <w:color w:val="1E1E1E"/>
        </w:rPr>
      </w:pPr>
      <w:r>
        <w:t xml:space="preserve">- </w:t>
      </w:r>
      <w:r>
        <w:rPr>
          <w:color w:val="1E1E1E"/>
        </w:rPr>
        <w:t>п</w:t>
      </w:r>
      <w:r w:rsidRPr="00D112B2">
        <w:rPr>
          <w:color w:val="1E1E1E"/>
        </w:rPr>
        <w:t>риборы и арматура электротехническая</w:t>
      </w:r>
      <w:r>
        <w:rPr>
          <w:color w:val="1E1E1E"/>
        </w:rPr>
        <w:t xml:space="preserve"> – 335,2 тыс. рублей;</w:t>
      </w:r>
    </w:p>
    <w:p w:rsidR="00D112B2" w:rsidRDefault="00D112B2" w:rsidP="000568F2">
      <w:pPr>
        <w:spacing w:line="360" w:lineRule="auto"/>
        <w:ind w:firstLine="708"/>
        <w:jc w:val="both"/>
      </w:pPr>
      <w:r>
        <w:rPr>
          <w:color w:val="1E1E1E"/>
        </w:rPr>
        <w:t>- прочее недвижимое имущество – 99,0 тыс. рублей.</w:t>
      </w:r>
    </w:p>
    <w:p w:rsidR="008A3372" w:rsidRDefault="008A3372" w:rsidP="000568F2">
      <w:pPr>
        <w:spacing w:line="360" w:lineRule="auto"/>
        <w:ind w:firstLine="708"/>
        <w:jc w:val="both"/>
      </w:pPr>
    </w:p>
    <w:p w:rsidR="008A3372" w:rsidRDefault="008A3372" w:rsidP="000568F2">
      <w:pPr>
        <w:spacing w:line="360" w:lineRule="auto"/>
        <w:ind w:firstLine="708"/>
        <w:jc w:val="both"/>
        <w:rPr>
          <w:b/>
          <w:i/>
        </w:rPr>
      </w:pPr>
      <w:r>
        <w:rPr>
          <w:b/>
          <w:i/>
        </w:rPr>
        <w:t xml:space="preserve">«Непроизведенные активы (010300000)» </w:t>
      </w:r>
    </w:p>
    <w:p w:rsidR="008A3372" w:rsidRDefault="008A3372" w:rsidP="000568F2">
      <w:pPr>
        <w:spacing w:line="360" w:lineRule="auto"/>
        <w:ind w:firstLine="708"/>
        <w:jc w:val="both"/>
      </w:pPr>
      <w:r>
        <w:rPr>
          <w:b/>
          <w:i/>
        </w:rPr>
        <w:t xml:space="preserve">  </w:t>
      </w:r>
      <w:r>
        <w:t xml:space="preserve">Непроизведенные активы  на конец года составили   </w:t>
      </w:r>
      <w:r w:rsidR="00D112B2">
        <w:t xml:space="preserve">0,022 </w:t>
      </w:r>
      <w:r>
        <w:t>тыс. рублей по сравнению с началом года сумма</w:t>
      </w:r>
      <w:r w:rsidR="00D112B2">
        <w:t xml:space="preserve"> не </w:t>
      </w:r>
      <w:r>
        <w:t xml:space="preserve"> увеличилась</w:t>
      </w:r>
      <w:r w:rsidR="00D112B2">
        <w:t>.</w:t>
      </w:r>
      <w:r>
        <w:t xml:space="preserve"> </w:t>
      </w:r>
    </w:p>
    <w:p w:rsidR="008A3372" w:rsidRDefault="008A3372" w:rsidP="000568F2">
      <w:pPr>
        <w:spacing w:line="360" w:lineRule="auto"/>
        <w:ind w:firstLine="708"/>
        <w:jc w:val="both"/>
      </w:pPr>
    </w:p>
    <w:p w:rsidR="00EF2B3A" w:rsidRDefault="003534DB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>
        <w:rPr>
          <w:rStyle w:val="cs4b8b7c311"/>
          <w:sz w:val="28"/>
          <w:szCs w:val="28"/>
        </w:rPr>
        <w:t xml:space="preserve">Справка </w:t>
      </w:r>
      <w:r w:rsidRPr="004E3299">
        <w:rPr>
          <w:rStyle w:val="cs4b8b7c311"/>
          <w:sz w:val="28"/>
          <w:szCs w:val="28"/>
        </w:rPr>
        <w:t xml:space="preserve">ф. </w:t>
      </w:r>
      <w:r w:rsidR="00EB338D" w:rsidRPr="00EB338D">
        <w:rPr>
          <w:rStyle w:val="cs4b8b7c311"/>
          <w:i/>
          <w:sz w:val="28"/>
          <w:szCs w:val="28"/>
        </w:rPr>
        <w:t>1</w:t>
      </w:r>
      <w:r w:rsidR="00EA770A" w:rsidRPr="00F474B0">
        <w:rPr>
          <w:rStyle w:val="csdcce960c1"/>
          <w:sz w:val="28"/>
          <w:szCs w:val="28"/>
        </w:rPr>
        <w:t>503169</w:t>
      </w:r>
      <w:r w:rsidR="00E27CF7" w:rsidRPr="00F474B0">
        <w:rPr>
          <w:rStyle w:val="cs4b8b7c311"/>
          <w:sz w:val="28"/>
          <w:szCs w:val="28"/>
        </w:rPr>
        <w:t xml:space="preserve"> «Сведения о дебиторской и кредиторской задолженности».</w:t>
      </w:r>
    </w:p>
    <w:p w:rsidR="00D54594" w:rsidRDefault="00D54594" w:rsidP="000568F2">
      <w:pPr>
        <w:spacing w:line="360" w:lineRule="auto"/>
        <w:ind w:firstLine="708"/>
        <w:jc w:val="both"/>
      </w:pPr>
      <w:r w:rsidRPr="00740D34">
        <w:t xml:space="preserve">  </w:t>
      </w:r>
      <w:r w:rsidRPr="005248AE">
        <w:rPr>
          <w:b/>
          <w:i/>
        </w:rPr>
        <w:t>форма 0503</w:t>
      </w:r>
      <w:r>
        <w:rPr>
          <w:b/>
          <w:i/>
        </w:rPr>
        <w:t>1</w:t>
      </w:r>
      <w:r w:rsidRPr="005248AE">
        <w:rPr>
          <w:b/>
          <w:i/>
        </w:rPr>
        <w:t>69</w:t>
      </w:r>
      <w:r w:rsidRPr="00862179">
        <w:t xml:space="preserve"> "Сведения о кредиторской и дебиторской задолженности"</w:t>
      </w:r>
    </w:p>
    <w:p w:rsidR="00B83B45" w:rsidRDefault="00D54594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 w:rsidRPr="00740D34">
        <w:t xml:space="preserve">В разделе сведения о </w:t>
      </w:r>
      <w:r>
        <w:t>дебиторской</w:t>
      </w:r>
      <w:r w:rsidRPr="00740D34">
        <w:t xml:space="preserve"> </w:t>
      </w:r>
      <w:r>
        <w:t>задолженности</w:t>
      </w:r>
      <w:r w:rsidRPr="00740D34">
        <w:t xml:space="preserve"> отражены аванс</w:t>
      </w:r>
      <w:r>
        <w:t>овые платежи</w:t>
      </w:r>
      <w:r w:rsidRPr="00740D34">
        <w:t xml:space="preserve"> по договорам услуг связи, электроэнергии и другим услугам в соответствии с условиями оплаты. </w:t>
      </w:r>
      <w:r>
        <w:t>Дебиторская задолженность на 01.01.201</w:t>
      </w:r>
      <w:r w:rsidR="00B83B45">
        <w:t>9</w:t>
      </w:r>
      <w:r>
        <w:t xml:space="preserve"> сложилась в сумме  </w:t>
      </w:r>
      <w:r w:rsidR="00B83B45">
        <w:t>965,8</w:t>
      </w:r>
      <w:r>
        <w:t xml:space="preserve"> тыс. руб., в том числе задолженность по счету 20511000 в сумме </w:t>
      </w:r>
      <w:r w:rsidR="00B83B45">
        <w:t>965,3тыс.</w:t>
      </w:r>
      <w:r>
        <w:t xml:space="preserve"> рубл</w:t>
      </w:r>
      <w:r w:rsidR="00B83B45">
        <w:t>ей</w:t>
      </w:r>
      <w:r>
        <w:t xml:space="preserve">, она же по данным УФНС РФ является просроченной. </w:t>
      </w:r>
      <w:r w:rsidR="00B83B45">
        <w:rPr>
          <w:rStyle w:val="cs4b8b7c311"/>
          <w:sz w:val="28"/>
          <w:szCs w:val="28"/>
        </w:rPr>
        <w:t>дебиторская задолженность по данным ИФМС №3 уменьшилась, в т.ч просроченная на 19%.</w:t>
      </w:r>
    </w:p>
    <w:p w:rsidR="00B83B45" w:rsidRPr="00E0399D" w:rsidRDefault="00B83B45" w:rsidP="000568F2">
      <w:pPr>
        <w:pStyle w:val="csf7b1f2e1"/>
        <w:spacing w:line="360" w:lineRule="auto"/>
        <w:rPr>
          <w:rStyle w:val="cs4b8b7c311"/>
          <w:i/>
          <w:sz w:val="28"/>
          <w:szCs w:val="28"/>
        </w:rPr>
      </w:pPr>
      <w:r>
        <w:rPr>
          <w:rStyle w:val="cs4b8b7c311"/>
          <w:sz w:val="28"/>
          <w:szCs w:val="28"/>
        </w:rPr>
        <w:t>По счету</w:t>
      </w:r>
      <w:r w:rsidRPr="002E401D">
        <w:rPr>
          <w:rStyle w:val="cs4b8b7c311"/>
          <w:i/>
          <w:sz w:val="28"/>
          <w:szCs w:val="28"/>
        </w:rPr>
        <w:t>1</w:t>
      </w:r>
      <w:r>
        <w:rPr>
          <w:rStyle w:val="cs4b8b7c311"/>
          <w:i/>
          <w:sz w:val="28"/>
          <w:szCs w:val="28"/>
        </w:rPr>
        <w:t> 205 21 000</w:t>
      </w:r>
      <w:r w:rsidRPr="00E0399D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>отражена дебиторская задолженность по арендной плате за имущество сданное в аренду. Аренда начислена по заключенным договорам на пять лет.</w:t>
      </w:r>
    </w:p>
    <w:p w:rsidR="00BF5B0D" w:rsidRDefault="00BF5B0D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Кредиторская задолженность по счету </w:t>
      </w:r>
      <w:r w:rsidRPr="0031695B">
        <w:rPr>
          <w:rStyle w:val="cs4b8b7c311"/>
          <w:i/>
          <w:sz w:val="28"/>
          <w:szCs w:val="28"/>
        </w:rPr>
        <w:t>1 302 00 000</w:t>
      </w:r>
      <w:r w:rsidRPr="00F474B0">
        <w:rPr>
          <w:rStyle w:val="cs4b8b7c311"/>
          <w:sz w:val="28"/>
          <w:szCs w:val="28"/>
        </w:rPr>
        <w:t xml:space="preserve">   по сравнению с 201</w:t>
      </w:r>
      <w:r>
        <w:rPr>
          <w:rStyle w:val="cs4b8b7c311"/>
          <w:sz w:val="28"/>
          <w:szCs w:val="28"/>
        </w:rPr>
        <w:t>7</w:t>
      </w:r>
      <w:r w:rsidRPr="00F474B0">
        <w:rPr>
          <w:rStyle w:val="cs4b8b7c311"/>
          <w:sz w:val="28"/>
          <w:szCs w:val="28"/>
        </w:rPr>
        <w:t xml:space="preserve"> годом у</w:t>
      </w:r>
      <w:r>
        <w:rPr>
          <w:rStyle w:val="cs4b8b7c311"/>
          <w:sz w:val="28"/>
          <w:szCs w:val="28"/>
        </w:rPr>
        <w:t>величил</w:t>
      </w:r>
      <w:r w:rsidRPr="00F474B0">
        <w:rPr>
          <w:rStyle w:val="cs4b8b7c311"/>
          <w:sz w:val="28"/>
          <w:szCs w:val="28"/>
        </w:rPr>
        <w:t>ась</w:t>
      </w:r>
      <w:r>
        <w:rPr>
          <w:rStyle w:val="cs4b8b7c311"/>
          <w:sz w:val="28"/>
          <w:szCs w:val="28"/>
        </w:rPr>
        <w:t xml:space="preserve"> на 45%</w:t>
      </w:r>
      <w:r w:rsidRPr="00F474B0">
        <w:rPr>
          <w:rStyle w:val="cs4b8b7c311"/>
          <w:sz w:val="28"/>
          <w:szCs w:val="28"/>
        </w:rPr>
        <w:t xml:space="preserve"> и составляет </w:t>
      </w:r>
      <w:r>
        <w:rPr>
          <w:rStyle w:val="cs4b8b7c311"/>
          <w:sz w:val="28"/>
          <w:szCs w:val="28"/>
        </w:rPr>
        <w:t>6</w:t>
      </w:r>
      <w:r w:rsidRPr="00F474B0">
        <w:rPr>
          <w:rStyle w:val="cs4b8b7c311"/>
          <w:sz w:val="28"/>
          <w:szCs w:val="28"/>
        </w:rPr>
        <w:t>,</w:t>
      </w:r>
      <w:r>
        <w:rPr>
          <w:rStyle w:val="cs4b8b7c311"/>
          <w:sz w:val="28"/>
          <w:szCs w:val="28"/>
        </w:rPr>
        <w:t>7</w:t>
      </w:r>
      <w:r w:rsidRPr="00F474B0">
        <w:rPr>
          <w:rStyle w:val="cs4b8b7c311"/>
          <w:sz w:val="28"/>
          <w:szCs w:val="28"/>
        </w:rPr>
        <w:t xml:space="preserve"> тысяч рублей.   </w:t>
      </w:r>
      <w:r>
        <w:rPr>
          <w:rStyle w:val="cs4b8b7c311"/>
          <w:sz w:val="28"/>
          <w:szCs w:val="28"/>
        </w:rPr>
        <w:t>Это з</w:t>
      </w:r>
      <w:r w:rsidRPr="00F474B0">
        <w:rPr>
          <w:rStyle w:val="cs4b8b7c311"/>
          <w:sz w:val="28"/>
          <w:szCs w:val="28"/>
        </w:rPr>
        <w:t>адолженность за услуги связи за  декабрь 201</w:t>
      </w:r>
      <w:r>
        <w:rPr>
          <w:rStyle w:val="cs4b8b7c311"/>
          <w:sz w:val="28"/>
          <w:szCs w:val="28"/>
        </w:rPr>
        <w:t>8</w:t>
      </w:r>
      <w:r w:rsidRPr="00F474B0">
        <w:rPr>
          <w:rStyle w:val="cs4b8b7c311"/>
          <w:sz w:val="28"/>
          <w:szCs w:val="28"/>
        </w:rPr>
        <w:t xml:space="preserve"> года. </w:t>
      </w:r>
    </w:p>
    <w:p w:rsidR="00BF5B0D" w:rsidRDefault="00BF5B0D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 Кредиторская задолженность </w:t>
      </w:r>
      <w:r>
        <w:rPr>
          <w:rStyle w:val="cs4b8b7c311"/>
          <w:sz w:val="28"/>
          <w:szCs w:val="28"/>
        </w:rPr>
        <w:t xml:space="preserve">по счету </w:t>
      </w:r>
      <w:r w:rsidRPr="0031695B">
        <w:rPr>
          <w:rStyle w:val="cs4b8b7c311"/>
          <w:i/>
          <w:sz w:val="28"/>
          <w:szCs w:val="28"/>
        </w:rPr>
        <w:t>1</w:t>
      </w:r>
      <w:r>
        <w:rPr>
          <w:rStyle w:val="cs4b8b7c311"/>
          <w:i/>
          <w:sz w:val="28"/>
          <w:szCs w:val="28"/>
        </w:rPr>
        <w:t xml:space="preserve"> 205 11 000 </w:t>
      </w:r>
      <w:r>
        <w:rPr>
          <w:rStyle w:val="cs4b8b7c311"/>
          <w:sz w:val="28"/>
          <w:szCs w:val="28"/>
        </w:rPr>
        <w:t xml:space="preserve">осталась на уровне 2017 года </w:t>
      </w:r>
      <w:r w:rsidRPr="00F474B0">
        <w:rPr>
          <w:rStyle w:val="cs4b8b7c311"/>
          <w:sz w:val="28"/>
          <w:szCs w:val="28"/>
        </w:rPr>
        <w:t xml:space="preserve"> в сумме 302,6 тыс. </w:t>
      </w:r>
      <w:r>
        <w:rPr>
          <w:rStyle w:val="cs4b8b7c311"/>
          <w:sz w:val="28"/>
          <w:szCs w:val="28"/>
        </w:rPr>
        <w:t>рублей.</w:t>
      </w:r>
    </w:p>
    <w:p w:rsidR="00BF5B0D" w:rsidRDefault="00BF5B0D" w:rsidP="000568F2">
      <w:pPr>
        <w:pStyle w:val="csf7b1f2e1"/>
        <w:spacing w:line="360" w:lineRule="auto"/>
        <w:rPr>
          <w:rStyle w:val="csdcce960c1"/>
          <w:sz w:val="28"/>
          <w:szCs w:val="28"/>
        </w:rPr>
      </w:pPr>
      <w:r>
        <w:rPr>
          <w:rStyle w:val="cs4b8b7c311"/>
          <w:sz w:val="28"/>
          <w:szCs w:val="28"/>
        </w:rPr>
        <w:t xml:space="preserve">По данным </w:t>
      </w:r>
      <w:r w:rsidRPr="00F474B0">
        <w:rPr>
          <w:rStyle w:val="cs4b8b7c311"/>
          <w:sz w:val="28"/>
          <w:szCs w:val="28"/>
        </w:rPr>
        <w:t xml:space="preserve"> ИФНС России по Новосибирской области по результатам 201</w:t>
      </w:r>
      <w:r>
        <w:rPr>
          <w:rStyle w:val="cs4b8b7c311"/>
          <w:sz w:val="28"/>
          <w:szCs w:val="28"/>
        </w:rPr>
        <w:t>8</w:t>
      </w:r>
      <w:r w:rsidRPr="00F474B0">
        <w:rPr>
          <w:rStyle w:val="cs4b8b7c311"/>
          <w:sz w:val="28"/>
          <w:szCs w:val="28"/>
        </w:rPr>
        <w:t xml:space="preserve"> года </w:t>
      </w:r>
      <w:r>
        <w:rPr>
          <w:rStyle w:val="cs4b8b7c311"/>
          <w:sz w:val="28"/>
          <w:szCs w:val="28"/>
        </w:rPr>
        <w:t>просроченная кредиторская</w:t>
      </w:r>
      <w:r w:rsidRPr="00F474B0">
        <w:rPr>
          <w:rStyle w:val="cs4b8b7c311"/>
          <w:sz w:val="28"/>
          <w:szCs w:val="28"/>
        </w:rPr>
        <w:t xml:space="preserve"> задолженность налогоплательщиков </w:t>
      </w:r>
      <w:r>
        <w:rPr>
          <w:rStyle w:val="cs4b8b7c311"/>
          <w:sz w:val="28"/>
          <w:szCs w:val="28"/>
        </w:rPr>
        <w:t>по имущественному и земельному  налогам уменьшилась на 19% и на конец отчетного периода составила 965,3 тыс. рублей.</w:t>
      </w:r>
      <w:r w:rsidRPr="00F474B0">
        <w:rPr>
          <w:rStyle w:val="cs4b8b7c311"/>
          <w:sz w:val="28"/>
          <w:szCs w:val="28"/>
        </w:rPr>
        <w:t xml:space="preserve"> , что отражено в</w:t>
      </w:r>
      <w:r>
        <w:rPr>
          <w:rStyle w:val="cs4b8b7c311"/>
          <w:sz w:val="28"/>
          <w:szCs w:val="28"/>
        </w:rPr>
        <w:t>о втором разделе</w:t>
      </w:r>
      <w:r w:rsidRPr="00F474B0">
        <w:rPr>
          <w:rStyle w:val="cs4b8b7c311"/>
          <w:sz w:val="28"/>
          <w:szCs w:val="28"/>
        </w:rPr>
        <w:t xml:space="preserve"> форм</w:t>
      </w:r>
      <w:r>
        <w:rPr>
          <w:rStyle w:val="cs4b8b7c311"/>
          <w:sz w:val="28"/>
          <w:szCs w:val="28"/>
        </w:rPr>
        <w:t>ы</w:t>
      </w:r>
      <w:r w:rsidRPr="00F474B0">
        <w:rPr>
          <w:rStyle w:val="cs4b8b7c311"/>
          <w:sz w:val="28"/>
          <w:szCs w:val="28"/>
        </w:rPr>
        <w:t xml:space="preserve"> </w:t>
      </w:r>
      <w:r w:rsidRPr="00F474B0">
        <w:rPr>
          <w:rStyle w:val="csdcce960c1"/>
          <w:sz w:val="28"/>
          <w:szCs w:val="28"/>
        </w:rPr>
        <w:t>0503169.</w:t>
      </w:r>
    </w:p>
    <w:p w:rsidR="00BF5B0D" w:rsidRPr="00F474B0" w:rsidRDefault="00BF5B0D" w:rsidP="000568F2">
      <w:pPr>
        <w:pStyle w:val="csf7b1f2e1"/>
        <w:spacing w:line="360" w:lineRule="auto"/>
        <w:rPr>
          <w:rStyle w:val="cs4b8b7c311"/>
          <w:sz w:val="28"/>
          <w:szCs w:val="28"/>
        </w:rPr>
      </w:pPr>
      <w:r w:rsidRPr="00327E9F">
        <w:rPr>
          <w:rStyle w:val="csdcce960c1"/>
          <w:i w:val="0"/>
          <w:sz w:val="28"/>
          <w:szCs w:val="28"/>
        </w:rPr>
        <w:t>Так же в</w:t>
      </w:r>
      <w:r>
        <w:rPr>
          <w:rStyle w:val="csdcce960c1"/>
          <w:sz w:val="28"/>
          <w:szCs w:val="28"/>
        </w:rPr>
        <w:t xml:space="preserve"> форме 0503169 по счету 1 401 60 000 </w:t>
      </w:r>
      <w:r w:rsidRPr="00327E9F">
        <w:rPr>
          <w:rStyle w:val="csdcce960c1"/>
          <w:i w:val="0"/>
          <w:sz w:val="28"/>
          <w:szCs w:val="28"/>
        </w:rPr>
        <w:t>отражен</w:t>
      </w:r>
      <w:r>
        <w:rPr>
          <w:rStyle w:val="csdcce960c1"/>
          <w:i w:val="0"/>
          <w:sz w:val="28"/>
          <w:szCs w:val="28"/>
        </w:rPr>
        <w:t xml:space="preserve">ы результаты «Резерва предстоящих расходов» по начислению и выплате отпускных. </w:t>
      </w:r>
    </w:p>
    <w:p w:rsidR="00D54594" w:rsidRPr="00862179" w:rsidRDefault="00D54594" w:rsidP="000568F2">
      <w:pPr>
        <w:spacing w:line="360" w:lineRule="auto"/>
        <w:ind w:firstLine="708"/>
        <w:jc w:val="both"/>
      </w:pPr>
      <w:r w:rsidRPr="00862179">
        <w:t xml:space="preserve">Вся дебиторская и кредиторская задолженность, отраженная в балансе, подтверждена актами сверок с поставщиками и подрядчиками.    </w:t>
      </w:r>
    </w:p>
    <w:p w:rsidR="00D54594" w:rsidRPr="00862179" w:rsidRDefault="00D54594" w:rsidP="000568F2">
      <w:pPr>
        <w:spacing w:line="360" w:lineRule="auto"/>
        <w:ind w:firstLine="708"/>
        <w:jc w:val="both"/>
      </w:pPr>
      <w:r w:rsidRPr="00862179">
        <w:t xml:space="preserve">  </w:t>
      </w:r>
    </w:p>
    <w:p w:rsidR="00D54594" w:rsidRPr="00862179" w:rsidRDefault="00D54594" w:rsidP="000568F2">
      <w:pPr>
        <w:spacing w:line="360" w:lineRule="auto"/>
        <w:ind w:firstLine="708"/>
        <w:jc w:val="both"/>
      </w:pPr>
      <w:r w:rsidRPr="005248AE">
        <w:rPr>
          <w:b/>
          <w:i/>
        </w:rPr>
        <w:t>форма 0503</w:t>
      </w:r>
      <w:r>
        <w:rPr>
          <w:b/>
          <w:i/>
        </w:rPr>
        <w:t>1</w:t>
      </w:r>
      <w:r w:rsidRPr="005248AE">
        <w:rPr>
          <w:b/>
          <w:i/>
        </w:rPr>
        <w:t>72</w:t>
      </w:r>
      <w:r w:rsidRPr="00862179">
        <w:t xml:space="preserve"> "Сведения о государственном (муниципальном) долге, предоставленных бюджетных кредитах"    </w:t>
      </w:r>
    </w:p>
    <w:p w:rsidR="00D54594" w:rsidRDefault="00D54594" w:rsidP="000568F2">
      <w:pPr>
        <w:spacing w:line="360" w:lineRule="auto"/>
        <w:ind w:firstLine="708"/>
        <w:jc w:val="both"/>
      </w:pPr>
      <w:r>
        <w:t>Раздел 2 «Сведения о суммах государственного (муниципального) долга» на 01.01.201</w:t>
      </w:r>
      <w:r w:rsidR="00BF5B0D">
        <w:t>9</w:t>
      </w:r>
      <w:r>
        <w:t xml:space="preserve"> года задолженность по кредиту  отсутствует.</w:t>
      </w:r>
    </w:p>
    <w:p w:rsidR="00D54594" w:rsidRDefault="00D54594" w:rsidP="000568F2">
      <w:pPr>
        <w:spacing w:line="360" w:lineRule="auto"/>
        <w:ind w:firstLine="708"/>
        <w:jc w:val="both"/>
      </w:pPr>
    </w:p>
    <w:p w:rsidR="00BF5B0D" w:rsidRPr="00F474B0" w:rsidRDefault="00BF5B0D" w:rsidP="000568F2">
      <w:pPr>
        <w:pStyle w:val="csf7b1f2e1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 xml:space="preserve">Справка </w:t>
      </w:r>
      <w:r w:rsidRPr="004E3299">
        <w:rPr>
          <w:rStyle w:val="cs4b8b7c311"/>
          <w:sz w:val="28"/>
          <w:szCs w:val="28"/>
        </w:rPr>
        <w:t xml:space="preserve">ф. </w:t>
      </w:r>
      <w:r w:rsidRPr="00F474B0">
        <w:rPr>
          <w:rStyle w:val="csdcce960c1"/>
          <w:sz w:val="28"/>
          <w:szCs w:val="28"/>
        </w:rPr>
        <w:t>0503173</w:t>
      </w:r>
      <w:r w:rsidRPr="00F474B0">
        <w:rPr>
          <w:rStyle w:val="cs4b8b7c311"/>
          <w:sz w:val="28"/>
          <w:szCs w:val="28"/>
        </w:rPr>
        <w:t xml:space="preserve"> </w:t>
      </w:r>
      <w:r w:rsidRPr="0031695B">
        <w:rPr>
          <w:rStyle w:val="cs4b8b7c311"/>
          <w:i/>
          <w:sz w:val="28"/>
          <w:szCs w:val="28"/>
        </w:rPr>
        <w:t>«Сведения об изменении остатков валюты баланса</w:t>
      </w:r>
      <w:r>
        <w:rPr>
          <w:rStyle w:val="cs4b8b7c311"/>
          <w:i/>
          <w:sz w:val="28"/>
          <w:szCs w:val="28"/>
        </w:rPr>
        <w:t>»</w:t>
      </w:r>
      <w:r w:rsidRPr="00F474B0">
        <w:rPr>
          <w:rStyle w:val="cs4b8b7c311"/>
          <w:sz w:val="28"/>
          <w:szCs w:val="28"/>
        </w:rPr>
        <w:t xml:space="preserve">. А именно сведения об изменении остатков финансовых и нефинансовых активов, о расчетах по взятым и выполненным обязательствам, о финансовом результате. Остаток валюты баланса на конец предыдущего финансового периода </w:t>
      </w:r>
      <w:r>
        <w:rPr>
          <w:rStyle w:val="cs4b8b7c311"/>
          <w:sz w:val="28"/>
          <w:szCs w:val="28"/>
        </w:rPr>
        <w:t xml:space="preserve">отличается от </w:t>
      </w:r>
      <w:r w:rsidRPr="00F474B0">
        <w:rPr>
          <w:rStyle w:val="cs4b8b7c311"/>
          <w:sz w:val="28"/>
          <w:szCs w:val="28"/>
        </w:rPr>
        <w:t xml:space="preserve"> остатк</w:t>
      </w:r>
      <w:r>
        <w:rPr>
          <w:rStyle w:val="cs4b8b7c311"/>
          <w:sz w:val="28"/>
          <w:szCs w:val="28"/>
        </w:rPr>
        <w:t>а</w:t>
      </w:r>
      <w:r w:rsidRPr="00F474B0">
        <w:rPr>
          <w:rStyle w:val="cs4b8b7c311"/>
          <w:sz w:val="28"/>
          <w:szCs w:val="28"/>
        </w:rPr>
        <w:t xml:space="preserve"> на начало финансового периода</w:t>
      </w:r>
      <w:r>
        <w:rPr>
          <w:rStyle w:val="cs4b8b7c311"/>
          <w:sz w:val="28"/>
          <w:szCs w:val="28"/>
        </w:rPr>
        <w:t xml:space="preserve"> на 109,8 тыс.рублей- арендная плата за арендованное имущество, начисленная в межотчетный период.</w:t>
      </w:r>
    </w:p>
    <w:p w:rsidR="00D54594" w:rsidRDefault="00D54594" w:rsidP="000568F2">
      <w:pPr>
        <w:autoSpaceDE w:val="0"/>
        <w:autoSpaceDN w:val="0"/>
        <w:adjustRightInd w:val="0"/>
        <w:spacing w:line="360" w:lineRule="auto"/>
        <w:ind w:firstLine="708"/>
        <w:jc w:val="both"/>
      </w:pPr>
      <w:r>
        <w:rPr>
          <w:b/>
          <w:i/>
        </w:rPr>
        <w:t>ф</w:t>
      </w:r>
      <w:r w:rsidRPr="00345F2B">
        <w:rPr>
          <w:b/>
          <w:i/>
        </w:rPr>
        <w:t>орма 0503175</w:t>
      </w:r>
      <w:r>
        <w:t xml:space="preserve"> «Сведения о принятых и неисполненных обязательствах получателя бюджетных средств» принятые и не исполненные обязательства в форме отражены в сумме </w:t>
      </w:r>
      <w:r w:rsidR="00BF5B0D">
        <w:t xml:space="preserve">9,7 </w:t>
      </w:r>
      <w:r>
        <w:t xml:space="preserve">тыс. рублей. </w:t>
      </w:r>
    </w:p>
    <w:p w:rsidR="00BF5B0D" w:rsidRDefault="00D54594" w:rsidP="000568F2">
      <w:pPr>
        <w:spacing w:line="360" w:lineRule="auto"/>
        <w:ind w:firstLine="708"/>
        <w:jc w:val="both"/>
      </w:pPr>
      <w:r w:rsidRPr="00897506">
        <w:t>Отражены сведения о неисполненных бюджетных  и денежных обязательствах, по причине : по 0102  денежные средства не в</w:t>
      </w:r>
      <w:r w:rsidR="006A4BAA">
        <w:t>остребованы т.к. Глава  находил</w:t>
      </w:r>
      <w:r w:rsidRPr="00897506">
        <w:t>с</w:t>
      </w:r>
      <w:r w:rsidR="006A4BAA">
        <w:t>я</w:t>
      </w:r>
      <w:r w:rsidRPr="00897506">
        <w:t xml:space="preserve"> не на больничном; По 0104  не погашена задолженность за </w:t>
      </w:r>
      <w:r w:rsidR="006A4BAA">
        <w:t>услуги связи и электроэнергию связи</w:t>
      </w:r>
      <w:r w:rsidRPr="00897506">
        <w:t xml:space="preserve"> с несвоевременным  поступления отчетных документов.</w:t>
      </w:r>
    </w:p>
    <w:p w:rsidR="00BF5B0D" w:rsidRDefault="00BF5B0D" w:rsidP="000568F2">
      <w:pPr>
        <w:pStyle w:val="cse6d8be86"/>
        <w:spacing w:before="0" w:beforeAutospacing="0" w:after="0" w:afterAutospacing="0" w:line="360" w:lineRule="auto"/>
      </w:pPr>
      <w:r w:rsidRPr="00345F2B">
        <w:rPr>
          <w:b/>
          <w:i/>
        </w:rPr>
        <w:t>форма 0503190</w:t>
      </w:r>
      <w:r>
        <w:t xml:space="preserve"> </w:t>
      </w:r>
      <w:r w:rsidR="006A4BAA">
        <w:rPr>
          <w:rStyle w:val="csf2f955a1"/>
          <w:rFonts w:ascii="Times New Roman" w:hAnsi="Times New Roman" w:cs="Times New Roman"/>
          <w:sz w:val="28"/>
          <w:szCs w:val="28"/>
        </w:rPr>
        <w:t xml:space="preserve">При формировании сведений </w:t>
      </w:r>
      <w:r w:rsidR="006A4BAA">
        <w:rPr>
          <w:rStyle w:val="csf2f955a1"/>
          <w:rFonts w:ascii="Times New Roman" w:hAnsi="Times New Roman" w:cs="Times New Roman"/>
          <w:i/>
          <w:sz w:val="28"/>
          <w:szCs w:val="28"/>
        </w:rPr>
        <w:t xml:space="preserve">ф.0503190 </w:t>
      </w:r>
      <w:r w:rsidR="006A4BAA">
        <w:rPr>
          <w:rStyle w:val="csf2f955a1"/>
          <w:rFonts w:ascii="Times New Roman" w:hAnsi="Times New Roman" w:cs="Times New Roman"/>
          <w:sz w:val="28"/>
          <w:szCs w:val="28"/>
        </w:rPr>
        <w:t xml:space="preserve">отражены вложения, учтенные на счете </w:t>
      </w:r>
      <w:r w:rsidR="006A4BAA" w:rsidRPr="00767A14">
        <w:rPr>
          <w:rStyle w:val="csf2f955a1"/>
          <w:rFonts w:ascii="Times New Roman" w:hAnsi="Times New Roman" w:cs="Times New Roman"/>
          <w:i/>
          <w:sz w:val="28"/>
          <w:szCs w:val="28"/>
        </w:rPr>
        <w:t>1 106 11 000</w:t>
      </w:r>
      <w:r w:rsidR="006A4BAA">
        <w:rPr>
          <w:rStyle w:val="csf2f955a1"/>
          <w:rFonts w:ascii="Times New Roman" w:hAnsi="Times New Roman" w:cs="Times New Roman"/>
          <w:sz w:val="28"/>
          <w:szCs w:val="28"/>
        </w:rPr>
        <w:t xml:space="preserve"> «вложения в основные средства-недвижимое имущество». На начало отчетного периода незавершенного строительства не имелось. </w:t>
      </w:r>
      <w:r>
        <w:t>Кассовые расходы на 01.01.201</w:t>
      </w:r>
      <w:r w:rsidR="006A4BAA">
        <w:t>9</w:t>
      </w:r>
      <w:r>
        <w:t xml:space="preserve"> года составили </w:t>
      </w:r>
      <w:r w:rsidR="006A4BAA">
        <w:t>142,6</w:t>
      </w:r>
      <w:r>
        <w:t xml:space="preserve"> тыс. рублей.</w:t>
      </w:r>
    </w:p>
    <w:p w:rsidR="00EF2B3A" w:rsidRPr="00F474B0" w:rsidRDefault="00E27CF7" w:rsidP="000568F2">
      <w:pPr>
        <w:pStyle w:val="csf7b1f2e1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Форма </w:t>
      </w:r>
      <w:r w:rsidRPr="00F474B0">
        <w:rPr>
          <w:rStyle w:val="csdcce960c1"/>
          <w:sz w:val="28"/>
          <w:szCs w:val="28"/>
        </w:rPr>
        <w:t>0503171</w:t>
      </w:r>
      <w:r w:rsidRPr="00F474B0">
        <w:rPr>
          <w:rStyle w:val="cs4b8b7c311"/>
          <w:sz w:val="28"/>
          <w:szCs w:val="28"/>
        </w:rPr>
        <w:t xml:space="preserve"> «</w:t>
      </w:r>
      <w:r w:rsidRPr="00EF7C62">
        <w:rPr>
          <w:rStyle w:val="cs4b8b7c311"/>
          <w:i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бюджета».</w:t>
      </w:r>
      <w:r w:rsidRPr="00F474B0">
        <w:rPr>
          <w:rStyle w:val="cs4b8b7c311"/>
          <w:sz w:val="28"/>
          <w:szCs w:val="28"/>
        </w:rPr>
        <w:t xml:space="preserve"> В 201</w:t>
      </w:r>
      <w:r w:rsidR="00C3331C">
        <w:rPr>
          <w:rStyle w:val="cs4b8b7c311"/>
          <w:sz w:val="28"/>
          <w:szCs w:val="28"/>
        </w:rPr>
        <w:t>8</w:t>
      </w:r>
      <w:r w:rsidRPr="00F474B0">
        <w:rPr>
          <w:rStyle w:val="cs4b8b7c311"/>
          <w:sz w:val="28"/>
          <w:szCs w:val="28"/>
        </w:rPr>
        <w:t xml:space="preserve"> году финансовых вложений не было</w:t>
      </w:r>
      <w:r w:rsidR="00C3331C">
        <w:rPr>
          <w:rStyle w:val="cs4b8b7c311"/>
          <w:sz w:val="28"/>
          <w:szCs w:val="28"/>
        </w:rPr>
        <w:t>, числовых</w:t>
      </w:r>
      <w:r w:rsidR="00776006">
        <w:rPr>
          <w:rStyle w:val="cs4b8b7c311"/>
          <w:sz w:val="28"/>
          <w:szCs w:val="28"/>
        </w:rPr>
        <w:t xml:space="preserve"> значений не имеет</w:t>
      </w:r>
      <w:r w:rsidRPr="00F474B0">
        <w:rPr>
          <w:rStyle w:val="cs4b8b7c311"/>
          <w:sz w:val="28"/>
          <w:szCs w:val="28"/>
        </w:rPr>
        <w:t>.</w:t>
      </w:r>
    </w:p>
    <w:p w:rsidR="00EF2B3A" w:rsidRPr="00F474B0" w:rsidRDefault="0031695B" w:rsidP="000568F2">
      <w:pPr>
        <w:pStyle w:val="csf7b1f2e1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 xml:space="preserve">Справка </w:t>
      </w:r>
      <w:r w:rsidRPr="004E3299">
        <w:rPr>
          <w:rStyle w:val="cs4b8b7c311"/>
          <w:sz w:val="28"/>
          <w:szCs w:val="28"/>
        </w:rPr>
        <w:t xml:space="preserve">ф. </w:t>
      </w:r>
      <w:r w:rsidR="00E27CF7" w:rsidRPr="00F474B0">
        <w:rPr>
          <w:rStyle w:val="csdcce960c1"/>
          <w:sz w:val="28"/>
          <w:szCs w:val="28"/>
        </w:rPr>
        <w:t>0503176</w:t>
      </w:r>
      <w:r w:rsidR="00E27CF7" w:rsidRPr="00F474B0">
        <w:rPr>
          <w:rStyle w:val="cs4b8b7c311"/>
          <w:sz w:val="28"/>
          <w:szCs w:val="28"/>
        </w:rPr>
        <w:t xml:space="preserve"> </w:t>
      </w:r>
      <w:r w:rsidR="00E27CF7" w:rsidRPr="0031695B">
        <w:rPr>
          <w:rStyle w:val="cs4b8b7c311"/>
          <w:i/>
          <w:sz w:val="28"/>
          <w:szCs w:val="28"/>
        </w:rPr>
        <w:t>«Сведения по ущербу имуществу, хищениях денежных средств и материальных ценностей».</w:t>
      </w:r>
      <w:r w:rsidR="00E27CF7" w:rsidRPr="00F474B0">
        <w:rPr>
          <w:rStyle w:val="cs4b8b7c311"/>
          <w:sz w:val="28"/>
          <w:szCs w:val="28"/>
        </w:rPr>
        <w:t xml:space="preserve"> По результатам проведенных в 201</w:t>
      </w:r>
      <w:r w:rsidR="009A7A1C">
        <w:rPr>
          <w:rStyle w:val="cs4b8b7c311"/>
          <w:sz w:val="28"/>
          <w:szCs w:val="28"/>
        </w:rPr>
        <w:t>8</w:t>
      </w:r>
      <w:r w:rsidR="00E27CF7" w:rsidRPr="00F474B0">
        <w:rPr>
          <w:rStyle w:val="cs4b8b7c311"/>
          <w:sz w:val="28"/>
          <w:szCs w:val="28"/>
        </w:rPr>
        <w:t xml:space="preserve"> году плановой инвентаризации недостачи и хищений не выявлено.</w:t>
      </w:r>
    </w:p>
    <w:p w:rsidR="00EF2B3A" w:rsidRPr="00F474B0" w:rsidRDefault="004E3299" w:rsidP="000568F2">
      <w:pPr>
        <w:pStyle w:val="csf7b1f2e1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 xml:space="preserve">Справка </w:t>
      </w:r>
      <w:r w:rsidRPr="004E3299">
        <w:rPr>
          <w:rStyle w:val="cs4b8b7c311"/>
          <w:sz w:val="28"/>
          <w:szCs w:val="28"/>
        </w:rPr>
        <w:t>ф.</w:t>
      </w:r>
      <w:r w:rsidR="00E27CF7" w:rsidRPr="004E3299">
        <w:rPr>
          <w:rStyle w:val="cs4b8b7c311"/>
          <w:sz w:val="28"/>
          <w:szCs w:val="28"/>
        </w:rPr>
        <w:t xml:space="preserve"> </w:t>
      </w:r>
      <w:r w:rsidR="00E27CF7" w:rsidRPr="004E3299">
        <w:rPr>
          <w:rStyle w:val="csdcce960c1"/>
          <w:sz w:val="28"/>
          <w:szCs w:val="28"/>
        </w:rPr>
        <w:t>0503178</w:t>
      </w:r>
      <w:r w:rsidR="00E27CF7" w:rsidRPr="004E3299">
        <w:rPr>
          <w:rStyle w:val="cs4b8b7c311"/>
          <w:sz w:val="28"/>
          <w:szCs w:val="28"/>
        </w:rPr>
        <w:t xml:space="preserve"> «Сведения</w:t>
      </w:r>
      <w:r w:rsidR="00E27CF7" w:rsidRPr="004E3299">
        <w:rPr>
          <w:rStyle w:val="cs4b8b7c311"/>
          <w:i/>
          <w:sz w:val="28"/>
          <w:szCs w:val="28"/>
        </w:rPr>
        <w:t xml:space="preserve"> об остатках денежных средств на счетах получателя бюджетных средств».</w:t>
      </w:r>
      <w:r w:rsidR="00E27CF7" w:rsidRPr="00F474B0">
        <w:rPr>
          <w:rStyle w:val="cs4b8b7c311"/>
          <w:sz w:val="28"/>
          <w:szCs w:val="28"/>
        </w:rPr>
        <w:t xml:space="preserve"> Числовых показателей не име</w:t>
      </w:r>
      <w:r>
        <w:rPr>
          <w:rStyle w:val="cs4b8b7c311"/>
          <w:sz w:val="28"/>
          <w:szCs w:val="28"/>
        </w:rPr>
        <w:t>е</w:t>
      </w:r>
      <w:r w:rsidR="00E27CF7" w:rsidRPr="00F474B0">
        <w:rPr>
          <w:rStyle w:val="cs4b8b7c311"/>
          <w:sz w:val="28"/>
          <w:szCs w:val="28"/>
        </w:rPr>
        <w:t>т.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4571338f1"/>
          <w:sz w:val="28"/>
          <w:szCs w:val="28"/>
        </w:rPr>
        <w:t>Раздел V. «Прочие вопросы деятельности</w:t>
      </w:r>
    </w:p>
    <w:p w:rsidR="00EF2B3A" w:rsidRPr="00F474B0" w:rsidRDefault="00E27CF7" w:rsidP="000568F2">
      <w:pPr>
        <w:pStyle w:val="csdcd28ddd"/>
        <w:spacing w:line="360" w:lineRule="auto"/>
        <w:rPr>
          <w:sz w:val="28"/>
          <w:szCs w:val="28"/>
        </w:rPr>
      </w:pPr>
      <w:r w:rsidRPr="00F474B0">
        <w:rPr>
          <w:rStyle w:val="cs4571338f1"/>
          <w:sz w:val="28"/>
          <w:szCs w:val="28"/>
        </w:rPr>
        <w:t>субъекта бюджетной отчетности»</w:t>
      </w:r>
    </w:p>
    <w:p w:rsidR="00EF2B3A" w:rsidRPr="00F474B0" w:rsidRDefault="009A7A1C" w:rsidP="000568F2">
      <w:pPr>
        <w:pStyle w:val="cs8c6a5b78"/>
        <w:spacing w:line="360" w:lineRule="auto"/>
        <w:ind w:firstLine="0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 </w:t>
      </w:r>
    </w:p>
    <w:p w:rsidR="004A74A1" w:rsidRPr="00F474B0" w:rsidRDefault="00E27CF7" w:rsidP="000568F2">
      <w:pPr>
        <w:pStyle w:val="csf7b1f2e1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 xml:space="preserve">в таблице 5 к пояснительной записке формы </w:t>
      </w:r>
      <w:r w:rsidRPr="00F474B0">
        <w:rPr>
          <w:rStyle w:val="csdcce960c1"/>
          <w:sz w:val="28"/>
          <w:szCs w:val="28"/>
        </w:rPr>
        <w:t>0503160</w:t>
      </w:r>
      <w:r w:rsidR="006A4BAA">
        <w:rPr>
          <w:rStyle w:val="csdcce960c1"/>
          <w:sz w:val="28"/>
          <w:szCs w:val="28"/>
        </w:rPr>
        <w:t xml:space="preserve"> </w:t>
      </w:r>
      <w:r w:rsidR="004A74A1">
        <w:rPr>
          <w:rStyle w:val="csdcce960c1"/>
          <w:sz w:val="28"/>
          <w:szCs w:val="28"/>
        </w:rPr>
        <w:t>«</w:t>
      </w:r>
      <w:r w:rsidR="006A4BAA" w:rsidRPr="00F474B0">
        <w:rPr>
          <w:rStyle w:val="cs4b8b7c311"/>
          <w:sz w:val="28"/>
          <w:szCs w:val="28"/>
        </w:rPr>
        <w:t>Сведения о результатах мероприятий внутреннего контроля</w:t>
      </w:r>
      <w:r w:rsidR="004A74A1">
        <w:rPr>
          <w:rStyle w:val="cs4b8b7c311"/>
          <w:sz w:val="28"/>
          <w:szCs w:val="28"/>
        </w:rPr>
        <w:t>»</w:t>
      </w:r>
      <w:r w:rsidR="00375B4D">
        <w:rPr>
          <w:b/>
          <w:sz w:val="28"/>
          <w:szCs w:val="28"/>
        </w:rPr>
        <w:t xml:space="preserve">    </w:t>
      </w:r>
      <w:r w:rsidR="00375B4D" w:rsidRPr="0014041A">
        <w:t>- характеризует результаты проведенных в отчетном периоде мероприятий по внутреннему контролю выполнения законодательства, соблюдением финансовой дисциплины и эффективным использованием материальных и финансовых показателей бюджетного учета и соответствием отчетности</w:t>
      </w:r>
      <w:r w:rsidR="00375B4D">
        <w:rPr>
          <w:rStyle w:val="cs4b8b7c311"/>
          <w:sz w:val="28"/>
          <w:szCs w:val="28"/>
        </w:rPr>
        <w:t xml:space="preserve"> </w:t>
      </w:r>
      <w:r w:rsidR="004A74A1">
        <w:rPr>
          <w:rStyle w:val="cs4b8b7c311"/>
          <w:sz w:val="28"/>
          <w:szCs w:val="28"/>
        </w:rPr>
        <w:t>числовых значений</w:t>
      </w:r>
      <w:r w:rsidR="00375B4D">
        <w:rPr>
          <w:rStyle w:val="cs4b8b7c311"/>
          <w:sz w:val="28"/>
          <w:szCs w:val="28"/>
        </w:rPr>
        <w:t xml:space="preserve"> не имеет</w:t>
      </w:r>
      <w:r w:rsidR="004A74A1">
        <w:rPr>
          <w:rStyle w:val="cs4b8b7c311"/>
          <w:sz w:val="28"/>
          <w:szCs w:val="28"/>
        </w:rPr>
        <w:t>.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Сведения о проведении инвентаризаций изложены в таблице 6 к пояснительной записке формы 0503160.</w:t>
      </w:r>
    </w:p>
    <w:p w:rsidR="00166E1F" w:rsidRPr="0014041A" w:rsidRDefault="00166E1F" w:rsidP="000568F2">
      <w:pPr>
        <w:spacing w:line="360" w:lineRule="auto"/>
        <w:ind w:firstLine="708"/>
        <w:jc w:val="both"/>
      </w:pPr>
      <w:r w:rsidRPr="0014041A">
        <w:t xml:space="preserve">В целях обеспечения сохранности финансовых и нефинансовых активов, была проведена инвентаризация </w:t>
      </w:r>
      <w:r w:rsidR="009A7A1C">
        <w:rPr>
          <w:rStyle w:val="cs4b8b7c311"/>
          <w:sz w:val="28"/>
          <w:szCs w:val="28"/>
        </w:rPr>
        <w:t xml:space="preserve"> 2018 году инвентаризация в организации проводилась два раза п</w:t>
      </w:r>
      <w:r w:rsidR="009A7A1C" w:rsidRPr="00F474B0">
        <w:rPr>
          <w:rStyle w:val="cs4b8b7c311"/>
          <w:sz w:val="28"/>
          <w:szCs w:val="28"/>
        </w:rPr>
        <w:t xml:space="preserve">о распоряжению Главы Мамоновского сельсовета </w:t>
      </w:r>
      <w:r w:rsidR="009A7A1C" w:rsidRPr="009A7A1C">
        <w:rPr>
          <w:rStyle w:val="cs4b8b7c311"/>
          <w:sz w:val="28"/>
          <w:szCs w:val="28"/>
        </w:rPr>
        <w:t>29.06.2018</w:t>
      </w:r>
      <w:r w:rsidR="009A7A1C">
        <w:rPr>
          <w:rStyle w:val="cs4b8b7c311"/>
          <w:sz w:val="28"/>
          <w:szCs w:val="28"/>
        </w:rPr>
        <w:t xml:space="preserve"> </w:t>
      </w:r>
      <w:r w:rsidR="00E27CF7" w:rsidRPr="00F474B0">
        <w:rPr>
          <w:rStyle w:val="cs4b8b7c311"/>
          <w:sz w:val="28"/>
          <w:szCs w:val="28"/>
        </w:rPr>
        <w:t xml:space="preserve">№ </w:t>
      </w:r>
      <w:r w:rsidR="009A7A1C">
        <w:rPr>
          <w:rStyle w:val="cs4b8b7c311"/>
          <w:sz w:val="28"/>
          <w:szCs w:val="28"/>
        </w:rPr>
        <w:t>27А</w:t>
      </w:r>
      <w:r w:rsidR="00E27CF7" w:rsidRPr="00F474B0">
        <w:rPr>
          <w:rStyle w:val="cs4b8b7c311"/>
          <w:sz w:val="28"/>
          <w:szCs w:val="28"/>
        </w:rPr>
        <w:t xml:space="preserve"> </w:t>
      </w:r>
      <w:r w:rsidR="009A7A1C">
        <w:rPr>
          <w:rStyle w:val="cs4b8b7c311"/>
          <w:sz w:val="28"/>
          <w:szCs w:val="28"/>
        </w:rPr>
        <w:t xml:space="preserve"> и 26.12.2018 № 50 </w:t>
      </w:r>
      <w:r w:rsidR="00E27CF7" w:rsidRPr="00F474B0">
        <w:rPr>
          <w:rStyle w:val="cs4b8b7c311"/>
          <w:sz w:val="28"/>
          <w:szCs w:val="28"/>
        </w:rPr>
        <w:t xml:space="preserve">проведена плановая инвентаризация денежных средств учреждения, материальных и нематериальных активов, дебиторской и кредиторской задолженности. </w:t>
      </w:r>
      <w:r w:rsidR="00EF7C62">
        <w:rPr>
          <w:rStyle w:val="cs4b8b7c311"/>
          <w:sz w:val="28"/>
          <w:szCs w:val="28"/>
        </w:rPr>
        <w:t>Р</w:t>
      </w:r>
      <w:r w:rsidR="00EF7C62">
        <w:rPr>
          <w:rStyle w:val="csf2f955a1"/>
          <w:rFonts w:ascii="Times New Roman" w:hAnsi="Times New Roman" w:cs="Times New Roman"/>
          <w:sz w:val="28"/>
          <w:szCs w:val="28"/>
        </w:rPr>
        <w:t xml:space="preserve">езультаты проведенной инвентаризации в целях составления годовой отчетности, оформленны актами инвентаризации </w:t>
      </w:r>
      <w:r w:rsidR="00EF7C62" w:rsidRPr="00EF4394">
        <w:rPr>
          <w:rStyle w:val="csf2f955a1"/>
          <w:rFonts w:ascii="Times New Roman" w:hAnsi="Times New Roman" w:cs="Times New Roman"/>
          <w:i/>
          <w:sz w:val="28"/>
          <w:szCs w:val="28"/>
        </w:rPr>
        <w:t>ф. 0504835</w:t>
      </w:r>
      <w:r w:rsidR="00EF7C62">
        <w:rPr>
          <w:rStyle w:val="csf2f955a1"/>
          <w:rFonts w:ascii="Times New Roman" w:hAnsi="Times New Roman" w:cs="Times New Roman"/>
          <w:i/>
          <w:sz w:val="28"/>
          <w:szCs w:val="28"/>
        </w:rPr>
        <w:t>.</w:t>
      </w:r>
      <w:r w:rsidRPr="0014041A">
        <w:t xml:space="preserve"> В ходе проведенных инвентаризаций расхождений между данными бухгалтерского учета и фактическим наличием  не установлено.</w:t>
      </w:r>
    </w:p>
    <w:p w:rsidR="004A74A1" w:rsidRPr="0014041A" w:rsidRDefault="00EF7C62" w:rsidP="0054491D">
      <w:pPr>
        <w:pStyle w:val="cse6d8be86"/>
        <w:spacing w:before="0" w:beforeAutospacing="0" w:after="0" w:afterAutospacing="0" w:line="360" w:lineRule="auto"/>
      </w:pPr>
      <w:r w:rsidRPr="00767A14">
        <w:rPr>
          <w:rStyle w:val="csf2f955a1"/>
          <w:rFonts w:ascii="Times New Roman" w:hAnsi="Times New Roman" w:cs="Times New Roman"/>
          <w:sz w:val="28"/>
          <w:szCs w:val="28"/>
        </w:rPr>
        <w:t>При проведении инвентаризации</w:t>
      </w:r>
      <w:r>
        <w:rPr>
          <w:rStyle w:val="csf2f955a1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Style w:val="csf2f955a1"/>
          <w:rFonts w:ascii="Times New Roman" w:hAnsi="Times New Roman" w:cs="Times New Roman"/>
          <w:sz w:val="28"/>
          <w:szCs w:val="28"/>
        </w:rPr>
        <w:t xml:space="preserve"> признаков </w:t>
      </w:r>
      <w:r w:rsidR="00166E1F">
        <w:rPr>
          <w:rStyle w:val="csf2f955a1"/>
          <w:rFonts w:ascii="Times New Roman" w:hAnsi="Times New Roman" w:cs="Times New Roman"/>
          <w:sz w:val="28"/>
          <w:szCs w:val="28"/>
        </w:rPr>
        <w:t>обесценения нефинансовых активов не обнаружено.</w:t>
      </w:r>
      <w:r w:rsidR="004A74A1" w:rsidRPr="00897506">
        <w:t xml:space="preserve">      </w:t>
      </w:r>
      <w:r w:rsidR="004A74A1" w:rsidRPr="0014041A">
        <w:t xml:space="preserve">   </w:t>
      </w:r>
    </w:p>
    <w:p w:rsidR="004A74A1" w:rsidRPr="0014041A" w:rsidRDefault="004A74A1" w:rsidP="000568F2">
      <w:pPr>
        <w:spacing w:line="360" w:lineRule="auto"/>
        <w:ind w:firstLine="708"/>
        <w:jc w:val="both"/>
      </w:pPr>
      <w:r w:rsidRPr="0014041A">
        <w:t xml:space="preserve">    </w:t>
      </w:r>
      <w:r w:rsidRPr="0014041A">
        <w:rPr>
          <w:b/>
        </w:rPr>
        <w:t>Таблица № 7</w:t>
      </w:r>
      <w:r w:rsidRPr="0014041A">
        <w:t xml:space="preserve"> Сведения о результатах внешних контрольных мероприятий</w:t>
      </w:r>
    </w:p>
    <w:p w:rsidR="00EF2B3A" w:rsidRPr="00F474B0" w:rsidRDefault="00E27CF7" w:rsidP="000568F2">
      <w:pPr>
        <w:spacing w:line="360" w:lineRule="auto"/>
        <w:ind w:firstLine="708"/>
        <w:jc w:val="both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Сведения о результатах внешних контрольных мероприятий изложены в таблице 7 к пояс</w:t>
      </w:r>
      <w:r w:rsidR="009A7A1C">
        <w:rPr>
          <w:rStyle w:val="cs4b8b7c311"/>
          <w:sz w:val="28"/>
          <w:szCs w:val="28"/>
        </w:rPr>
        <w:t>нительной записке формы 0503160</w:t>
      </w:r>
      <w:r w:rsidRPr="00F474B0">
        <w:rPr>
          <w:rStyle w:val="cs4b8b7c311"/>
          <w:sz w:val="28"/>
          <w:szCs w:val="28"/>
        </w:rPr>
        <w:t xml:space="preserve"> </w:t>
      </w:r>
      <w:r w:rsidR="00166E1F">
        <w:rPr>
          <w:rStyle w:val="cs4b8b7c311"/>
          <w:sz w:val="28"/>
          <w:szCs w:val="28"/>
        </w:rPr>
        <w:t>-</w:t>
      </w:r>
      <w:r w:rsidR="00166E1F" w:rsidRPr="0014041A">
        <w:t>- характеризует результаты проведенных в отчетном периоде мероприятий по контролю за соблюдением финансовой дисциплины и эффективным использованием материальных и финансовых ресурсов, а также за составлением бюджетной отчетности</w:t>
      </w:r>
      <w:r w:rsidR="00166E1F">
        <w:t>. В</w:t>
      </w:r>
      <w:r w:rsidRPr="00F474B0">
        <w:rPr>
          <w:rStyle w:val="cs4b8b7c311"/>
          <w:sz w:val="28"/>
          <w:szCs w:val="28"/>
        </w:rPr>
        <w:t xml:space="preserve"> 201</w:t>
      </w:r>
      <w:r w:rsidR="009A7A1C">
        <w:rPr>
          <w:rStyle w:val="cs4b8b7c311"/>
          <w:sz w:val="28"/>
          <w:szCs w:val="28"/>
        </w:rPr>
        <w:t>8</w:t>
      </w:r>
      <w:r w:rsidRPr="00F474B0">
        <w:rPr>
          <w:rStyle w:val="cs4b8b7c311"/>
          <w:sz w:val="28"/>
          <w:szCs w:val="28"/>
        </w:rPr>
        <w:t xml:space="preserve"> году контрольные мероприятия проводились Контрольно-счетной комиссией Маслянинского района, Управлением финансов и налоговой политики.</w:t>
      </w:r>
    </w:p>
    <w:p w:rsidR="00EF2B3A" w:rsidRPr="00F474B0" w:rsidRDefault="00A32B79" w:rsidP="000568F2">
      <w:pPr>
        <w:pStyle w:val="cs89be6002"/>
        <w:spacing w:line="360" w:lineRule="auto"/>
        <w:rPr>
          <w:sz w:val="28"/>
          <w:szCs w:val="28"/>
        </w:rPr>
      </w:pPr>
      <w:r>
        <w:rPr>
          <w:rStyle w:val="cs4b8b7c311"/>
          <w:sz w:val="28"/>
          <w:szCs w:val="28"/>
        </w:rPr>
        <w:t>Прилагаю</w:t>
      </w:r>
      <w:r w:rsidR="00E27CF7" w:rsidRPr="00F474B0">
        <w:rPr>
          <w:rStyle w:val="cs4b8b7c311"/>
          <w:sz w:val="28"/>
          <w:szCs w:val="28"/>
        </w:rPr>
        <w:t>тся</w:t>
      </w:r>
      <w:r>
        <w:rPr>
          <w:rStyle w:val="cs4b8b7c311"/>
          <w:sz w:val="28"/>
          <w:szCs w:val="28"/>
        </w:rPr>
        <w:t xml:space="preserve"> формы:</w:t>
      </w:r>
    </w:p>
    <w:p w:rsidR="00F5165C" w:rsidRDefault="00F5165C" w:rsidP="000568F2">
      <w:pPr>
        <w:spacing w:line="360" w:lineRule="auto"/>
        <w:jc w:val="both"/>
      </w:pPr>
      <w:r>
        <w:t xml:space="preserve">Формы </w:t>
      </w:r>
      <w:r w:rsidR="0054491D">
        <w:t xml:space="preserve">0503162, </w:t>
      </w:r>
      <w:r>
        <w:t xml:space="preserve">0503166, 0503167, </w:t>
      </w:r>
      <w:r w:rsidR="0054491D">
        <w:t xml:space="preserve">0503171, 0503172, </w:t>
      </w:r>
      <w:r>
        <w:t>0503174, 0503178, 0503296</w:t>
      </w:r>
      <w:r w:rsidR="0054491D">
        <w:t>, таблицы №1 и №4</w:t>
      </w:r>
      <w:r>
        <w:t xml:space="preserve"> не имеют числовых показателей. </w:t>
      </w:r>
    </w:p>
    <w:p w:rsidR="00EF2B3A" w:rsidRPr="00F474B0" w:rsidRDefault="00E27CF7" w:rsidP="000568F2">
      <w:pPr>
        <w:pStyle w:val="cs89be6002"/>
        <w:spacing w:line="360" w:lineRule="auto"/>
        <w:rPr>
          <w:sz w:val="28"/>
          <w:szCs w:val="28"/>
        </w:rPr>
      </w:pPr>
      <w:r w:rsidRPr="00F474B0">
        <w:rPr>
          <w:rStyle w:val="cs4b8b7c311"/>
          <w:sz w:val="28"/>
          <w:szCs w:val="28"/>
        </w:rPr>
        <w:t>Приносящая доход деятельность в Администрации Мамоновского сельсовета не ведется, поэтому согласно Инструкции о порядке составления, представления годовой, квартальной и месячной отчетности об исполнении бюджетов бюджетной системы РФ, утвержденной приказом Минфина России от 28.12.2010 г. № 191-н формы отчетов, отражающие результат этой деятельности не прилагаются.</w:t>
      </w:r>
    </w:p>
    <w:tbl>
      <w:tblPr>
        <w:tblW w:w="15774" w:type="dxa"/>
        <w:tblInd w:w="96" w:type="dxa"/>
        <w:tblCellMar>
          <w:left w:w="0" w:type="dxa"/>
          <w:right w:w="0" w:type="dxa"/>
        </w:tblCellMar>
        <w:tblLook w:val="04A0"/>
      </w:tblPr>
      <w:tblGrid>
        <w:gridCol w:w="3571"/>
        <w:gridCol w:w="2628"/>
        <w:gridCol w:w="8909"/>
        <w:gridCol w:w="333"/>
        <w:gridCol w:w="333"/>
      </w:tblGrid>
      <w:tr w:rsidR="00EF2B3A" w:rsidRPr="00F474B0" w:rsidTr="0004361A">
        <w:trPr>
          <w:gridAfter w:val="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Default="0004361A" w:rsidP="000568F2">
            <w:pPr>
              <w:pStyle w:val="csf7b1f2e1"/>
              <w:spacing w:line="360" w:lineRule="auto"/>
              <w:rPr>
                <w:rStyle w:val="cs4b8b7c311"/>
                <w:sz w:val="28"/>
                <w:szCs w:val="28"/>
              </w:rPr>
            </w:pPr>
          </w:p>
          <w:p w:rsidR="00EF2B3A" w:rsidRPr="00F474B0" w:rsidRDefault="00E27CF7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>Глава Мамоновского сельсовета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27CF7" w:rsidP="000568F2">
            <w:pPr>
              <w:pStyle w:val="csdcd28ddd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Default="00E27CF7" w:rsidP="000568F2">
            <w:pPr>
              <w:pStyle w:val="csf7b1f2e1"/>
              <w:spacing w:line="360" w:lineRule="auto"/>
              <w:rPr>
                <w:rStyle w:val="cs4b8b7c311"/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>Ю.Г.Попов</w:t>
            </w:r>
          </w:p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</w:p>
        </w:tc>
      </w:tr>
      <w:tr w:rsidR="0004361A" w:rsidRPr="00F474B0" w:rsidTr="0004361A">
        <w:trPr>
          <w:gridAfter w:val="2"/>
          <w:trHeight w:val="2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Default="0004361A" w:rsidP="000568F2">
            <w:pPr>
              <w:pStyle w:val="csf7b1f2e1"/>
              <w:spacing w:line="360" w:lineRule="auto"/>
              <w:rPr>
                <w:rStyle w:val="cs4b8b7c311"/>
                <w:sz w:val="28"/>
                <w:szCs w:val="28"/>
              </w:rPr>
            </w:pPr>
          </w:p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>Главный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dcd28ddd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 xml:space="preserve">Т.А. Ташкина </w:t>
            </w:r>
          </w:p>
        </w:tc>
      </w:tr>
      <w:tr w:rsidR="0004361A" w:rsidRPr="00F474B0" w:rsidTr="0004361A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4b8b7c311"/>
                <w:sz w:val="28"/>
                <w:szCs w:val="28"/>
              </w:rPr>
              <w:t>бухгалтер</w:t>
            </w:r>
          </w:p>
        </w:tc>
        <w:tc>
          <w:tcPr>
            <w:tcW w:w="0" w:type="auto"/>
            <w:vAlign w:val="center"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Align w:val="center"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4361A" w:rsidRPr="00F474B0" w:rsidTr="0004361A">
        <w:trPr>
          <w:gridAfter w:val="2"/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  <w:r>
              <w:rPr>
                <w:rStyle w:val="cs4b8b7c311"/>
                <w:sz w:val="28"/>
                <w:szCs w:val="28"/>
              </w:rPr>
              <w:t>"</w:t>
            </w:r>
            <w:r w:rsidR="000E238C">
              <w:rPr>
                <w:rStyle w:val="cs4b8b7c311"/>
                <w:sz w:val="28"/>
                <w:szCs w:val="28"/>
              </w:rPr>
              <w:t>25</w:t>
            </w:r>
            <w:r w:rsidRPr="00F474B0">
              <w:rPr>
                <w:rStyle w:val="cs4b8b7c311"/>
                <w:sz w:val="28"/>
                <w:szCs w:val="28"/>
              </w:rPr>
              <w:t>" января 201</w:t>
            </w:r>
            <w:r>
              <w:rPr>
                <w:rStyle w:val="cs4b8b7c311"/>
                <w:sz w:val="28"/>
                <w:szCs w:val="28"/>
              </w:rPr>
              <w:t>9</w:t>
            </w:r>
            <w:r w:rsidRPr="00F474B0">
              <w:rPr>
                <w:rStyle w:val="cs4b8b7c311"/>
                <w:sz w:val="28"/>
                <w:szCs w:val="28"/>
              </w:rPr>
              <w:t xml:space="preserve"> г.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4361A" w:rsidRPr="00F474B0" w:rsidTr="0004361A">
        <w:trPr>
          <w:gridAfter w:val="2"/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dcd28ddd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dcd28ddd"/>
              <w:spacing w:line="360" w:lineRule="auto"/>
              <w:rPr>
                <w:sz w:val="28"/>
                <w:szCs w:val="28"/>
              </w:rPr>
            </w:pPr>
          </w:p>
        </w:tc>
      </w:tr>
      <w:tr w:rsidR="0004361A" w:rsidRPr="00F474B0" w:rsidTr="0004361A">
        <w:trPr>
          <w:gridAfter w:val="2"/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  <w:r w:rsidRPr="00F474B0">
              <w:rPr>
                <w:rStyle w:val="csdaae5f71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4361A" w:rsidRPr="00F474B0" w:rsidTr="0004361A">
        <w:trPr>
          <w:gridAfter w:val="2"/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dcd28ddd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</w:p>
        </w:tc>
      </w:tr>
      <w:tr w:rsidR="0004361A" w:rsidRPr="00F474B0" w:rsidTr="0004361A">
        <w:trPr>
          <w:gridAfter w:val="2"/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  <w:tr w:rsidR="0004361A" w:rsidRPr="00F474B0" w:rsidTr="0004361A">
        <w:trPr>
          <w:gridAfter w:val="2"/>
          <w:trHeight w:val="44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f7b1f2e1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61A" w:rsidRPr="00F474B0" w:rsidRDefault="0004361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EF2B3A" w:rsidRPr="00F474B0" w:rsidRDefault="00EF2B3A" w:rsidP="000568F2">
      <w:pPr>
        <w:spacing w:line="360" w:lineRule="auto"/>
        <w:rPr>
          <w:rFonts w:eastAsia="Times New Roman"/>
          <w:vanish/>
          <w:sz w:val="28"/>
          <w:szCs w:val="28"/>
        </w:rPr>
      </w:pPr>
    </w:p>
    <w:tbl>
      <w:tblPr>
        <w:tblW w:w="9390" w:type="dxa"/>
        <w:tblInd w:w="96" w:type="dxa"/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80"/>
      </w:tblGrid>
      <w:tr w:rsidR="00EF2B3A" w:rsidRPr="00F474B0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a4a7cb2"/>
              <w:spacing w:line="360" w:lineRule="auto"/>
              <w:rPr>
                <w:sz w:val="28"/>
                <w:szCs w:val="28"/>
              </w:rPr>
            </w:pPr>
          </w:p>
        </w:tc>
      </w:tr>
      <w:tr w:rsidR="00EF2B3A" w:rsidRPr="00F474B0">
        <w:trPr>
          <w:trHeight w:val="44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B3A" w:rsidRPr="00F474B0" w:rsidRDefault="00EF2B3A" w:rsidP="000568F2">
            <w:pPr>
              <w:pStyle w:val="cs2654ae3a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E27CF7" w:rsidRPr="00F474B0" w:rsidRDefault="00E27CF7" w:rsidP="000568F2">
      <w:pPr>
        <w:pStyle w:val="cs2654ae3a"/>
        <w:spacing w:line="360" w:lineRule="auto"/>
        <w:rPr>
          <w:sz w:val="28"/>
          <w:szCs w:val="28"/>
        </w:rPr>
      </w:pPr>
      <w:r w:rsidRPr="00F474B0">
        <w:rPr>
          <w:rStyle w:val="csc8f6d761"/>
          <w:rFonts w:ascii="Times New Roman" w:hAnsi="Times New Roman" w:cs="Times New Roman"/>
          <w:sz w:val="28"/>
          <w:szCs w:val="28"/>
        </w:rPr>
        <w:t> </w:t>
      </w:r>
    </w:p>
    <w:sectPr w:rsidR="00E27CF7" w:rsidRPr="00F474B0" w:rsidSect="00EF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62535"/>
    <w:multiLevelType w:val="hybridMultilevel"/>
    <w:tmpl w:val="E6E8E6CA"/>
    <w:lvl w:ilvl="0" w:tplc="D1C657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485719"/>
    <w:multiLevelType w:val="hybridMultilevel"/>
    <w:tmpl w:val="B3FC3B26"/>
    <w:lvl w:ilvl="0" w:tplc="40149070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53482A"/>
    <w:multiLevelType w:val="hybridMultilevel"/>
    <w:tmpl w:val="E83264C6"/>
    <w:lvl w:ilvl="0" w:tplc="A468C8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defaultTabStop w:val="708"/>
  <w:noPunctuationKerning/>
  <w:characterSpacingControl w:val="doNotCompress"/>
  <w:compat/>
  <w:rsids>
    <w:rsidRoot w:val="002F0A0F"/>
    <w:rsid w:val="0001605B"/>
    <w:rsid w:val="0003032E"/>
    <w:rsid w:val="0004361A"/>
    <w:rsid w:val="000568F2"/>
    <w:rsid w:val="00074520"/>
    <w:rsid w:val="000E238C"/>
    <w:rsid w:val="001407DC"/>
    <w:rsid w:val="00166E1F"/>
    <w:rsid w:val="00177125"/>
    <w:rsid w:val="001A60B8"/>
    <w:rsid w:val="001D4D74"/>
    <w:rsid w:val="001E12E4"/>
    <w:rsid w:val="002218E4"/>
    <w:rsid w:val="002531E9"/>
    <w:rsid w:val="00285EA3"/>
    <w:rsid w:val="002A244D"/>
    <w:rsid w:val="002E401D"/>
    <w:rsid w:val="002F0357"/>
    <w:rsid w:val="002F0A0F"/>
    <w:rsid w:val="0031695B"/>
    <w:rsid w:val="00322164"/>
    <w:rsid w:val="0032404D"/>
    <w:rsid w:val="00327E9F"/>
    <w:rsid w:val="0033726E"/>
    <w:rsid w:val="003534DB"/>
    <w:rsid w:val="00375B4D"/>
    <w:rsid w:val="0038405C"/>
    <w:rsid w:val="00390625"/>
    <w:rsid w:val="00391A71"/>
    <w:rsid w:val="003A18F7"/>
    <w:rsid w:val="003D62FD"/>
    <w:rsid w:val="003E1655"/>
    <w:rsid w:val="003F4AF3"/>
    <w:rsid w:val="004008FB"/>
    <w:rsid w:val="004018B2"/>
    <w:rsid w:val="004042A8"/>
    <w:rsid w:val="00414DBA"/>
    <w:rsid w:val="00427759"/>
    <w:rsid w:val="0043145C"/>
    <w:rsid w:val="00437F0B"/>
    <w:rsid w:val="004569CC"/>
    <w:rsid w:val="004672B3"/>
    <w:rsid w:val="004724B5"/>
    <w:rsid w:val="00474909"/>
    <w:rsid w:val="00495B30"/>
    <w:rsid w:val="004A74A1"/>
    <w:rsid w:val="004E3299"/>
    <w:rsid w:val="004F5CFF"/>
    <w:rsid w:val="00501E26"/>
    <w:rsid w:val="0053637C"/>
    <w:rsid w:val="0054491D"/>
    <w:rsid w:val="005505AA"/>
    <w:rsid w:val="005623DF"/>
    <w:rsid w:val="00563984"/>
    <w:rsid w:val="00570567"/>
    <w:rsid w:val="0057677C"/>
    <w:rsid w:val="00587E5D"/>
    <w:rsid w:val="005C4108"/>
    <w:rsid w:val="005D39F2"/>
    <w:rsid w:val="00601821"/>
    <w:rsid w:val="006053BF"/>
    <w:rsid w:val="0060734F"/>
    <w:rsid w:val="00621F90"/>
    <w:rsid w:val="00632A6E"/>
    <w:rsid w:val="0065692D"/>
    <w:rsid w:val="00660888"/>
    <w:rsid w:val="00661E2C"/>
    <w:rsid w:val="006662D1"/>
    <w:rsid w:val="006A4BAA"/>
    <w:rsid w:val="006B2662"/>
    <w:rsid w:val="00703898"/>
    <w:rsid w:val="00742A3E"/>
    <w:rsid w:val="00767A14"/>
    <w:rsid w:val="00776006"/>
    <w:rsid w:val="0078124A"/>
    <w:rsid w:val="00782CDB"/>
    <w:rsid w:val="00785FE1"/>
    <w:rsid w:val="007943C9"/>
    <w:rsid w:val="007F4058"/>
    <w:rsid w:val="00811931"/>
    <w:rsid w:val="00827DD8"/>
    <w:rsid w:val="008574A0"/>
    <w:rsid w:val="00866E7E"/>
    <w:rsid w:val="0087036E"/>
    <w:rsid w:val="00874751"/>
    <w:rsid w:val="00883A39"/>
    <w:rsid w:val="008972EC"/>
    <w:rsid w:val="008A3372"/>
    <w:rsid w:val="008B3046"/>
    <w:rsid w:val="008C3612"/>
    <w:rsid w:val="008C67F8"/>
    <w:rsid w:val="008D3CF2"/>
    <w:rsid w:val="008F571F"/>
    <w:rsid w:val="0090729F"/>
    <w:rsid w:val="00923769"/>
    <w:rsid w:val="00926B07"/>
    <w:rsid w:val="0094710C"/>
    <w:rsid w:val="0095695A"/>
    <w:rsid w:val="009771CF"/>
    <w:rsid w:val="00986FBB"/>
    <w:rsid w:val="009A29D4"/>
    <w:rsid w:val="009A3E7F"/>
    <w:rsid w:val="009A721E"/>
    <w:rsid w:val="009A74A8"/>
    <w:rsid w:val="009A7A1C"/>
    <w:rsid w:val="00A1256B"/>
    <w:rsid w:val="00A147FF"/>
    <w:rsid w:val="00A22D93"/>
    <w:rsid w:val="00A32B79"/>
    <w:rsid w:val="00A51FB1"/>
    <w:rsid w:val="00A56471"/>
    <w:rsid w:val="00A646CF"/>
    <w:rsid w:val="00AA210C"/>
    <w:rsid w:val="00AB44BD"/>
    <w:rsid w:val="00AB5F10"/>
    <w:rsid w:val="00AB710A"/>
    <w:rsid w:val="00AE59E4"/>
    <w:rsid w:val="00AF18B6"/>
    <w:rsid w:val="00B01461"/>
    <w:rsid w:val="00B15365"/>
    <w:rsid w:val="00B57458"/>
    <w:rsid w:val="00B76A7A"/>
    <w:rsid w:val="00B83B45"/>
    <w:rsid w:val="00B85F8D"/>
    <w:rsid w:val="00BD2758"/>
    <w:rsid w:val="00BF5B0D"/>
    <w:rsid w:val="00C13BCE"/>
    <w:rsid w:val="00C3331C"/>
    <w:rsid w:val="00C356DB"/>
    <w:rsid w:val="00C43C43"/>
    <w:rsid w:val="00C52916"/>
    <w:rsid w:val="00C54A10"/>
    <w:rsid w:val="00C70482"/>
    <w:rsid w:val="00C814E6"/>
    <w:rsid w:val="00C81F2D"/>
    <w:rsid w:val="00CA4C8E"/>
    <w:rsid w:val="00CB5214"/>
    <w:rsid w:val="00CC2393"/>
    <w:rsid w:val="00CD0263"/>
    <w:rsid w:val="00CD4F0D"/>
    <w:rsid w:val="00CD7A83"/>
    <w:rsid w:val="00CF62DB"/>
    <w:rsid w:val="00D07BA6"/>
    <w:rsid w:val="00D10FC0"/>
    <w:rsid w:val="00D112B2"/>
    <w:rsid w:val="00D46586"/>
    <w:rsid w:val="00D50A81"/>
    <w:rsid w:val="00D54594"/>
    <w:rsid w:val="00D64C26"/>
    <w:rsid w:val="00D868E6"/>
    <w:rsid w:val="00D9311F"/>
    <w:rsid w:val="00D955B5"/>
    <w:rsid w:val="00DB2AA1"/>
    <w:rsid w:val="00DE2908"/>
    <w:rsid w:val="00DF515C"/>
    <w:rsid w:val="00E0399D"/>
    <w:rsid w:val="00E15D3F"/>
    <w:rsid w:val="00E231AE"/>
    <w:rsid w:val="00E27CF7"/>
    <w:rsid w:val="00E3725B"/>
    <w:rsid w:val="00E63FF0"/>
    <w:rsid w:val="00E86A77"/>
    <w:rsid w:val="00E96444"/>
    <w:rsid w:val="00EA770A"/>
    <w:rsid w:val="00EB338D"/>
    <w:rsid w:val="00EB54F6"/>
    <w:rsid w:val="00ED10D8"/>
    <w:rsid w:val="00EF1365"/>
    <w:rsid w:val="00EF2B3A"/>
    <w:rsid w:val="00EF4394"/>
    <w:rsid w:val="00EF7C0E"/>
    <w:rsid w:val="00EF7C62"/>
    <w:rsid w:val="00F059C5"/>
    <w:rsid w:val="00F11830"/>
    <w:rsid w:val="00F11D67"/>
    <w:rsid w:val="00F13BA2"/>
    <w:rsid w:val="00F17743"/>
    <w:rsid w:val="00F36FD2"/>
    <w:rsid w:val="00F41660"/>
    <w:rsid w:val="00F45C59"/>
    <w:rsid w:val="00F474B0"/>
    <w:rsid w:val="00F5165C"/>
    <w:rsid w:val="00F957E9"/>
    <w:rsid w:val="00F9587B"/>
    <w:rsid w:val="00FB7EE3"/>
    <w:rsid w:val="00FC0534"/>
    <w:rsid w:val="00FC3CB0"/>
    <w:rsid w:val="00FC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3A"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s20addc57">
    <w:name w:val="cs20addc57"/>
    <w:basedOn w:val="a"/>
    <w:rsid w:val="00EF2B3A"/>
    <w:pPr>
      <w:spacing w:before="100" w:beforeAutospacing="1" w:after="100" w:afterAutospacing="1"/>
      <w:ind w:left="93"/>
    </w:pPr>
  </w:style>
  <w:style w:type="paragraph" w:customStyle="1" w:styleId="csdea04ccb">
    <w:name w:val="csdea04ccb"/>
    <w:basedOn w:val="a"/>
    <w:rsid w:val="00EF2B3A"/>
    <w:pPr>
      <w:spacing w:before="100" w:beforeAutospacing="1" w:after="100" w:afterAutospacing="1"/>
    </w:pPr>
  </w:style>
  <w:style w:type="paragraph" w:customStyle="1" w:styleId="cs2a4a7cb2">
    <w:name w:val="cs2a4a7cb2"/>
    <w:basedOn w:val="a"/>
    <w:rsid w:val="00EF2B3A"/>
    <w:pPr>
      <w:jc w:val="center"/>
    </w:pPr>
  </w:style>
  <w:style w:type="paragraph" w:customStyle="1" w:styleId="cs1ba52a26">
    <w:name w:val="cs1ba52a26"/>
    <w:basedOn w:val="a"/>
    <w:rsid w:val="00EF2B3A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cs919aff18">
    <w:name w:val="cs919aff18"/>
    <w:basedOn w:val="a"/>
    <w:rsid w:val="00EF2B3A"/>
    <w:pPr>
      <w:spacing w:before="100" w:beforeAutospacing="1" w:after="100" w:afterAutospacing="1"/>
    </w:pPr>
  </w:style>
  <w:style w:type="paragraph" w:customStyle="1" w:styleId="cs2654ae3a">
    <w:name w:val="cs2654ae3a"/>
    <w:basedOn w:val="a"/>
    <w:rsid w:val="00EF2B3A"/>
  </w:style>
  <w:style w:type="paragraph" w:customStyle="1" w:styleId="csdaae5f7">
    <w:name w:val="csdaae5f7"/>
    <w:basedOn w:val="a"/>
    <w:rsid w:val="00EF2B3A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278cd679">
    <w:name w:val="cs278cd679"/>
    <w:basedOn w:val="a"/>
    <w:rsid w:val="00EF2B3A"/>
    <w:pPr>
      <w:spacing w:before="100" w:beforeAutospacing="1" w:after="100" w:afterAutospacing="1"/>
    </w:pPr>
  </w:style>
  <w:style w:type="paragraph" w:customStyle="1" w:styleId="csd691eb1b">
    <w:name w:val="csd691eb1b"/>
    <w:basedOn w:val="a"/>
    <w:rsid w:val="00EF2B3A"/>
    <w:pPr>
      <w:spacing w:before="100" w:beforeAutospacing="1" w:after="100" w:afterAutospacing="1"/>
    </w:pPr>
  </w:style>
  <w:style w:type="paragraph" w:customStyle="1" w:styleId="cs7a9848a3">
    <w:name w:val="cs7a9848a3"/>
    <w:basedOn w:val="a"/>
    <w:rsid w:val="00EF2B3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1fa09a9">
    <w:name w:val="cs41fa09a9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b/>
      <w:bCs/>
      <w:color w:val="000000"/>
      <w:sz w:val="16"/>
      <w:szCs w:val="16"/>
    </w:rPr>
  </w:style>
  <w:style w:type="paragraph" w:customStyle="1" w:styleId="cs560850c6">
    <w:name w:val="cs560850c6"/>
    <w:basedOn w:val="a"/>
    <w:rsid w:val="00EF2B3A"/>
    <w:pPr>
      <w:spacing w:before="100" w:beforeAutospacing="1" w:after="100" w:afterAutospacing="1"/>
    </w:pPr>
  </w:style>
  <w:style w:type="paragraph" w:customStyle="1" w:styleId="cs7c1f8b9d">
    <w:name w:val="cs7c1f8b9d"/>
    <w:basedOn w:val="a"/>
    <w:rsid w:val="00EF2B3A"/>
    <w:pPr>
      <w:jc w:val="right"/>
    </w:pPr>
  </w:style>
  <w:style w:type="paragraph" w:customStyle="1" w:styleId="csc482a400">
    <w:name w:val="csc482a400"/>
    <w:basedOn w:val="a"/>
    <w:rsid w:val="00EF2B3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0157e67">
    <w:name w:val="cs50157e67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color w:val="000000"/>
      <w:sz w:val="16"/>
      <w:szCs w:val="16"/>
    </w:rPr>
  </w:style>
  <w:style w:type="paragraph" w:customStyle="1" w:styleId="cs46a4ba77">
    <w:name w:val="cs46a4ba77"/>
    <w:basedOn w:val="a"/>
    <w:rsid w:val="00EF2B3A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30a9416">
    <w:name w:val="cs430a9416"/>
    <w:basedOn w:val="a"/>
    <w:rsid w:val="00EF2B3A"/>
  </w:style>
  <w:style w:type="paragraph" w:customStyle="1" w:styleId="csa33de675">
    <w:name w:val="csa33de675"/>
    <w:basedOn w:val="a"/>
    <w:rsid w:val="00EF2B3A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cscdf190b1">
    <w:name w:val="cscdf190b1"/>
    <w:basedOn w:val="a"/>
    <w:rsid w:val="00EF2B3A"/>
    <w:pPr>
      <w:jc w:val="right"/>
    </w:pPr>
  </w:style>
  <w:style w:type="paragraph" w:customStyle="1" w:styleId="csdba5a960">
    <w:name w:val="csdba5a960"/>
    <w:basedOn w:val="a"/>
    <w:rsid w:val="00EF2B3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e50811a">
    <w:name w:val="cs5e50811a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b/>
      <w:bCs/>
      <w:color w:val="000000"/>
      <w:sz w:val="16"/>
      <w:szCs w:val="16"/>
      <w:u w:val="single"/>
    </w:rPr>
  </w:style>
  <w:style w:type="paragraph" w:customStyle="1" w:styleId="csc8f6d76">
    <w:name w:val="csc8f6d76"/>
    <w:basedOn w:val="a"/>
    <w:rsid w:val="00EF2B3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c0f5598e">
    <w:name w:val="csc0f5598e"/>
    <w:basedOn w:val="a"/>
    <w:rsid w:val="00EF2B3A"/>
    <w:pPr>
      <w:jc w:val="center"/>
    </w:pPr>
  </w:style>
  <w:style w:type="paragraph" w:customStyle="1" w:styleId="csc643bbd3">
    <w:name w:val="csc643bbd3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color w:val="000000"/>
      <w:sz w:val="15"/>
      <w:szCs w:val="15"/>
    </w:rPr>
  </w:style>
  <w:style w:type="paragraph" w:customStyle="1" w:styleId="csbbdd4ae1">
    <w:name w:val="csbbdd4ae1"/>
    <w:basedOn w:val="a"/>
    <w:rsid w:val="00EF2B3A"/>
    <w:pPr>
      <w:spacing w:before="100" w:beforeAutospacing="1" w:after="100" w:afterAutospacing="1"/>
      <w:jc w:val="right"/>
    </w:pPr>
  </w:style>
  <w:style w:type="paragraph" w:customStyle="1" w:styleId="cs4571338f">
    <w:name w:val="cs4571338f"/>
    <w:basedOn w:val="a"/>
    <w:rsid w:val="00EF2B3A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csa1b84813">
    <w:name w:val="csa1b84813"/>
    <w:basedOn w:val="a"/>
    <w:rsid w:val="00EF2B3A"/>
    <w:pPr>
      <w:ind w:left="100"/>
    </w:pPr>
  </w:style>
  <w:style w:type="paragraph" w:customStyle="1" w:styleId="cs4b8b7c31">
    <w:name w:val="cs4b8b7c31"/>
    <w:basedOn w:val="a"/>
    <w:rsid w:val="00EF2B3A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cs7119ead8">
    <w:name w:val="cs7119ead8"/>
    <w:basedOn w:val="a"/>
    <w:rsid w:val="00EF2B3A"/>
    <w:pPr>
      <w:spacing w:before="100" w:beforeAutospacing="1" w:after="100" w:afterAutospacing="1"/>
    </w:pPr>
    <w:rPr>
      <w:b/>
      <w:bCs/>
      <w:color w:val="000000"/>
      <w:sz w:val="26"/>
      <w:szCs w:val="26"/>
      <w:u w:val="single"/>
    </w:rPr>
  </w:style>
  <w:style w:type="paragraph" w:customStyle="1" w:styleId="cs2ecaf101">
    <w:name w:val="cs2ecaf101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color w:val="000000"/>
      <w:sz w:val="26"/>
      <w:szCs w:val="26"/>
    </w:rPr>
  </w:style>
  <w:style w:type="paragraph" w:customStyle="1" w:styleId="csdcd28ddd">
    <w:name w:val="csdcd28ddd"/>
    <w:basedOn w:val="a"/>
    <w:rsid w:val="00EF2B3A"/>
    <w:pPr>
      <w:jc w:val="center"/>
    </w:pPr>
  </w:style>
  <w:style w:type="paragraph" w:customStyle="1" w:styleId="cs89be6002">
    <w:name w:val="cs89be6002"/>
    <w:basedOn w:val="a"/>
    <w:rsid w:val="00EF2B3A"/>
    <w:pPr>
      <w:jc w:val="both"/>
    </w:pPr>
  </w:style>
  <w:style w:type="paragraph" w:customStyle="1" w:styleId="csb604889a">
    <w:name w:val="csb604889a"/>
    <w:basedOn w:val="a"/>
    <w:rsid w:val="00EF2B3A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cs935171d7">
    <w:name w:val="cs935171d7"/>
    <w:basedOn w:val="a"/>
    <w:rsid w:val="00EF2B3A"/>
    <w:pPr>
      <w:spacing w:before="100" w:beforeAutospacing="1" w:after="100" w:afterAutospacing="1" w:line="270" w:lineRule="atLeast"/>
      <w:jc w:val="both"/>
    </w:pPr>
  </w:style>
  <w:style w:type="paragraph" w:customStyle="1" w:styleId="csf2f955a">
    <w:name w:val="csf2f955a"/>
    <w:basedOn w:val="a"/>
    <w:rsid w:val="00EF2B3A"/>
    <w:pPr>
      <w:spacing w:before="100" w:beforeAutospacing="1" w:after="100" w:afterAutospacing="1"/>
    </w:pPr>
    <w:rPr>
      <w:rFonts w:ascii="Tahoma" w:hAnsi="Tahoma" w:cs="Tahoma"/>
      <w:color w:val="000000"/>
      <w:sz w:val="26"/>
      <w:szCs w:val="26"/>
    </w:rPr>
  </w:style>
  <w:style w:type="paragraph" w:customStyle="1" w:styleId="cs21a7806e">
    <w:name w:val="cs21a7806e"/>
    <w:basedOn w:val="a"/>
    <w:rsid w:val="00EF2B3A"/>
    <w:pPr>
      <w:spacing w:before="100" w:beforeAutospacing="1" w:after="100" w:afterAutospacing="1" w:line="270" w:lineRule="atLeast"/>
      <w:jc w:val="center"/>
    </w:pPr>
  </w:style>
  <w:style w:type="paragraph" w:customStyle="1" w:styleId="cs4c051cde">
    <w:name w:val="cs4c051cde"/>
    <w:basedOn w:val="a"/>
    <w:rsid w:val="00EF2B3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6"/>
      <w:szCs w:val="26"/>
    </w:rPr>
  </w:style>
  <w:style w:type="paragraph" w:customStyle="1" w:styleId="cse6d8be86">
    <w:name w:val="cse6d8be86"/>
    <w:basedOn w:val="a"/>
    <w:rsid w:val="00EF2B3A"/>
    <w:pPr>
      <w:spacing w:before="100" w:beforeAutospacing="1" w:after="100" w:afterAutospacing="1" w:line="270" w:lineRule="atLeast"/>
    </w:pPr>
  </w:style>
  <w:style w:type="paragraph" w:customStyle="1" w:styleId="csc0945934">
    <w:name w:val="csc0945934"/>
    <w:basedOn w:val="a"/>
    <w:rsid w:val="00EF2B3A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csf7b1f2e1">
    <w:name w:val="csf7b1f2e1"/>
    <w:basedOn w:val="a"/>
    <w:rsid w:val="00EF2B3A"/>
  </w:style>
  <w:style w:type="paragraph" w:customStyle="1" w:styleId="csab79c15b">
    <w:name w:val="csab79c15b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b/>
      <w:bCs/>
      <w:color w:val="000000"/>
      <w:sz w:val="26"/>
      <w:szCs w:val="26"/>
    </w:rPr>
  </w:style>
  <w:style w:type="paragraph" w:customStyle="1" w:styleId="cs9e9cbb04">
    <w:name w:val="cs9e9cbb04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color w:val="000000"/>
      <w:sz w:val="26"/>
      <w:szCs w:val="26"/>
      <w:u w:val="single"/>
    </w:rPr>
  </w:style>
  <w:style w:type="paragraph" w:customStyle="1" w:styleId="cs17319e4">
    <w:name w:val="cs17319e4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i/>
      <w:iCs/>
      <w:color w:val="000000"/>
      <w:sz w:val="26"/>
      <w:szCs w:val="26"/>
    </w:rPr>
  </w:style>
  <w:style w:type="paragraph" w:customStyle="1" w:styleId="csd8eb8f83">
    <w:name w:val="csd8eb8f83"/>
    <w:basedOn w:val="a"/>
    <w:rsid w:val="00EF2B3A"/>
    <w:pP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csdcce960c">
    <w:name w:val="csdcce960c"/>
    <w:basedOn w:val="a"/>
    <w:rsid w:val="00EF2B3A"/>
    <w:pPr>
      <w:spacing w:before="100" w:beforeAutospacing="1" w:after="100" w:afterAutospacing="1"/>
    </w:pPr>
    <w:rPr>
      <w:i/>
      <w:iCs/>
      <w:color w:val="000000"/>
      <w:sz w:val="26"/>
      <w:szCs w:val="26"/>
    </w:rPr>
  </w:style>
  <w:style w:type="paragraph" w:customStyle="1" w:styleId="cs8c6a5b78">
    <w:name w:val="cs8c6a5b78"/>
    <w:basedOn w:val="a"/>
    <w:rsid w:val="00EF2B3A"/>
    <w:pPr>
      <w:ind w:firstLine="560"/>
      <w:jc w:val="both"/>
    </w:pPr>
  </w:style>
  <w:style w:type="paragraph" w:customStyle="1" w:styleId="cs63eb74b2">
    <w:name w:val="cs63eb74b2"/>
    <w:basedOn w:val="a"/>
    <w:rsid w:val="00EF2B3A"/>
    <w:pPr>
      <w:spacing w:before="100" w:beforeAutospacing="1" w:after="100" w:afterAutospacing="1"/>
    </w:pPr>
    <w:rPr>
      <w:color w:val="000000"/>
    </w:rPr>
  </w:style>
  <w:style w:type="paragraph" w:customStyle="1" w:styleId="cs5b926006">
    <w:name w:val="cs5b926006"/>
    <w:basedOn w:val="a"/>
    <w:rsid w:val="00EF2B3A"/>
    <w:pPr>
      <w:spacing w:before="100" w:beforeAutospacing="1" w:after="100" w:afterAutospacing="1"/>
      <w:ind w:left="96"/>
    </w:pPr>
  </w:style>
  <w:style w:type="paragraph" w:customStyle="1" w:styleId="cs35a6b172">
    <w:name w:val="cs35a6b172"/>
    <w:basedOn w:val="a"/>
    <w:rsid w:val="00EF2B3A"/>
    <w:pPr>
      <w:spacing w:before="100" w:beforeAutospacing="1" w:after="100" w:afterAutospacing="1"/>
    </w:pPr>
  </w:style>
  <w:style w:type="paragraph" w:customStyle="1" w:styleId="csc6cdc636">
    <w:name w:val="csc6cdc636"/>
    <w:basedOn w:val="a"/>
    <w:rsid w:val="00EF2B3A"/>
    <w:pPr>
      <w:spacing w:before="100" w:beforeAutospacing="1" w:after="100" w:afterAutospacing="1"/>
    </w:pPr>
  </w:style>
  <w:style w:type="paragraph" w:customStyle="1" w:styleId="cs19813530">
    <w:name w:val="cs19813530"/>
    <w:basedOn w:val="a"/>
    <w:rsid w:val="00EF2B3A"/>
    <w:pPr>
      <w:spacing w:before="100" w:beforeAutospacing="1" w:after="100" w:afterAutospacing="1"/>
    </w:pPr>
    <w:rPr>
      <w:color w:val="000000"/>
      <w:sz w:val="20"/>
      <w:szCs w:val="20"/>
    </w:rPr>
  </w:style>
  <w:style w:type="character" w:customStyle="1" w:styleId="cs1ba52a261">
    <w:name w:val="cs1ba52a261"/>
    <w:basedOn w:val="a0"/>
    <w:rsid w:val="00EF2B3A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aae5f71">
    <w:name w:val="csdaae5f71"/>
    <w:basedOn w:val="a0"/>
    <w:rsid w:val="00EF2B3A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1fa09a91">
    <w:name w:val="cs41fa09a91"/>
    <w:basedOn w:val="a0"/>
    <w:rsid w:val="00EF2B3A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50157e671">
    <w:name w:val="cs50157e671"/>
    <w:basedOn w:val="a0"/>
    <w:rsid w:val="00EF2B3A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a33de6751">
    <w:name w:val="csa33de6751"/>
    <w:basedOn w:val="a0"/>
    <w:rsid w:val="00EF2B3A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5e50811a1">
    <w:name w:val="cs5e50811a1"/>
    <w:basedOn w:val="a0"/>
    <w:rsid w:val="00EF2B3A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u w:val="single"/>
      <w:shd w:val="clear" w:color="auto" w:fill="auto"/>
    </w:rPr>
  </w:style>
  <w:style w:type="character" w:customStyle="1" w:styleId="csc8f6d761">
    <w:name w:val="csc8f6d761"/>
    <w:basedOn w:val="a0"/>
    <w:rsid w:val="00EF2B3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c643bbd31">
    <w:name w:val="csc643bbd31"/>
    <w:basedOn w:val="a0"/>
    <w:rsid w:val="00EF2B3A"/>
    <w:rPr>
      <w:rFonts w:ascii="Courier New" w:hAnsi="Courier New" w:cs="Courier New" w:hint="default"/>
      <w:b w:val="0"/>
      <w:bCs w:val="0"/>
      <w:i w:val="0"/>
      <w:iCs w:val="0"/>
      <w:color w:val="000000"/>
      <w:sz w:val="15"/>
      <w:szCs w:val="15"/>
      <w:shd w:val="clear" w:color="auto" w:fill="auto"/>
    </w:rPr>
  </w:style>
  <w:style w:type="character" w:customStyle="1" w:styleId="cs4571338f1">
    <w:name w:val="cs4571338f1"/>
    <w:basedOn w:val="a0"/>
    <w:rsid w:val="00EF2B3A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4b8b7c311">
    <w:name w:val="cs4b8b7c311"/>
    <w:basedOn w:val="a0"/>
    <w:rsid w:val="00EF2B3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7119ead81">
    <w:name w:val="cs7119ead81"/>
    <w:basedOn w:val="a0"/>
    <w:rsid w:val="00EF2B3A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u w:val="single"/>
      <w:shd w:val="clear" w:color="auto" w:fill="auto"/>
    </w:rPr>
  </w:style>
  <w:style w:type="character" w:customStyle="1" w:styleId="cs2ecaf1011">
    <w:name w:val="cs2ecaf1011"/>
    <w:basedOn w:val="a0"/>
    <w:rsid w:val="00EF2B3A"/>
    <w:rPr>
      <w:rFonts w:ascii="Courier New" w:hAnsi="Courier New" w:cs="Courier New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b604889a1">
    <w:name w:val="csb604889a1"/>
    <w:basedOn w:val="a0"/>
    <w:rsid w:val="00EF2B3A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f2f955a1">
    <w:name w:val="csf2f955a1"/>
    <w:basedOn w:val="a0"/>
    <w:rsid w:val="00EF2B3A"/>
    <w:rPr>
      <w:rFonts w:ascii="Tahoma" w:hAnsi="Tahoma" w:cs="Tahoma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4c051cde1">
    <w:name w:val="cs4c051cde1"/>
    <w:basedOn w:val="a0"/>
    <w:rsid w:val="00EF2B3A"/>
    <w:rPr>
      <w:rFonts w:ascii="Tahoma" w:hAnsi="Tahoma" w:cs="Tahoma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c09459341">
    <w:name w:val="csc09459341"/>
    <w:basedOn w:val="a0"/>
    <w:rsid w:val="00EF2B3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ab79c15b1">
    <w:name w:val="csab79c15b1"/>
    <w:basedOn w:val="a0"/>
    <w:rsid w:val="00EF2B3A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9e9cbb041">
    <w:name w:val="cs9e9cbb041"/>
    <w:basedOn w:val="a0"/>
    <w:rsid w:val="00EF2B3A"/>
    <w:rPr>
      <w:rFonts w:ascii="Courier New" w:hAnsi="Courier New" w:cs="Courier New" w:hint="default"/>
      <w:b w:val="0"/>
      <w:bCs w:val="0"/>
      <w:i w:val="0"/>
      <w:iCs w:val="0"/>
      <w:color w:val="000000"/>
      <w:sz w:val="26"/>
      <w:szCs w:val="26"/>
      <w:u w:val="single"/>
      <w:shd w:val="clear" w:color="auto" w:fill="auto"/>
    </w:rPr>
  </w:style>
  <w:style w:type="character" w:customStyle="1" w:styleId="cs17319e41">
    <w:name w:val="cs17319e41"/>
    <w:basedOn w:val="a0"/>
    <w:rsid w:val="00EF2B3A"/>
    <w:rPr>
      <w:rFonts w:ascii="Courier New" w:hAnsi="Courier New" w:cs="Courier New" w:hint="default"/>
      <w:b w:val="0"/>
      <w:bCs w:val="0"/>
      <w:i/>
      <w:iCs/>
      <w:color w:val="000000"/>
      <w:sz w:val="26"/>
      <w:szCs w:val="26"/>
      <w:shd w:val="clear" w:color="auto" w:fill="auto"/>
    </w:rPr>
  </w:style>
  <w:style w:type="character" w:customStyle="1" w:styleId="csd8eb8f831">
    <w:name w:val="csd8eb8f831"/>
    <w:basedOn w:val="a0"/>
    <w:rsid w:val="00EF2B3A"/>
    <w:rPr>
      <w:rFonts w:ascii="Courier New" w:hAnsi="Courier New" w:cs="Courier New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cce960c1">
    <w:name w:val="csdcce960c1"/>
    <w:basedOn w:val="a0"/>
    <w:rsid w:val="00EF2B3A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  <w:shd w:val="clear" w:color="auto" w:fill="auto"/>
    </w:rPr>
  </w:style>
  <w:style w:type="character" w:customStyle="1" w:styleId="cs63eb74b21">
    <w:name w:val="cs63eb74b21"/>
    <w:basedOn w:val="a0"/>
    <w:rsid w:val="00EF2B3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198135301">
    <w:name w:val="cs198135301"/>
    <w:basedOn w:val="a0"/>
    <w:rsid w:val="00EF2B3A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styleId="a3">
    <w:name w:val="Emphasis"/>
    <w:basedOn w:val="a0"/>
    <w:uiPriority w:val="20"/>
    <w:qFormat/>
    <w:rsid w:val="00F13BA2"/>
    <w:rPr>
      <w:i/>
      <w:iCs/>
    </w:rPr>
  </w:style>
  <w:style w:type="paragraph" w:styleId="a4">
    <w:name w:val="header"/>
    <w:basedOn w:val="a"/>
    <w:link w:val="a5"/>
    <w:rsid w:val="0094710C"/>
    <w:pPr>
      <w:tabs>
        <w:tab w:val="center" w:pos="4153"/>
        <w:tab w:val="right" w:pos="8306"/>
      </w:tabs>
    </w:pPr>
    <w:rPr>
      <w:rFonts w:eastAsia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94710C"/>
    <w:rPr>
      <w:sz w:val="28"/>
      <w:szCs w:val="28"/>
    </w:rPr>
  </w:style>
  <w:style w:type="paragraph" w:styleId="a6">
    <w:name w:val="List Paragraph"/>
    <w:basedOn w:val="a"/>
    <w:uiPriority w:val="34"/>
    <w:qFormat/>
    <w:rsid w:val="0094710C"/>
    <w:pPr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7</Pages>
  <Words>3935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99</cp:revision>
  <cp:lastPrinted>2019-03-27T07:42:00Z</cp:lastPrinted>
  <dcterms:created xsi:type="dcterms:W3CDTF">2018-02-07T10:41:00Z</dcterms:created>
  <dcterms:modified xsi:type="dcterms:W3CDTF">2019-03-27T07:43:00Z</dcterms:modified>
</cp:coreProperties>
</file>